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01F8" w:rsidRPr="00334DF6" w:rsidRDefault="009801F8" w:rsidP="009801F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4DF6">
        <w:rPr>
          <w:rFonts w:ascii="Times New Roman" w:hAnsi="Times New Roman" w:cs="Times New Roman"/>
          <w:b/>
          <w:sz w:val="28"/>
          <w:szCs w:val="28"/>
        </w:rPr>
        <w:t xml:space="preserve">Задания к Теме </w:t>
      </w:r>
      <w:r w:rsidR="00A6562D">
        <w:rPr>
          <w:rFonts w:ascii="Times New Roman" w:hAnsi="Times New Roman" w:cs="Times New Roman"/>
          <w:b/>
          <w:sz w:val="28"/>
          <w:szCs w:val="28"/>
        </w:rPr>
        <w:t>5</w:t>
      </w:r>
      <w:bookmarkStart w:id="0" w:name="_GoBack"/>
      <w:bookmarkEnd w:id="0"/>
      <w:r w:rsidRPr="00334DF6">
        <w:rPr>
          <w:rFonts w:ascii="Times New Roman" w:hAnsi="Times New Roman" w:cs="Times New Roman"/>
          <w:b/>
          <w:sz w:val="28"/>
          <w:szCs w:val="28"/>
        </w:rPr>
        <w:t>.</w:t>
      </w:r>
    </w:p>
    <w:p w:rsidR="005B7BC8" w:rsidRDefault="009801F8" w:rsidP="005B7BC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34DF6">
        <w:rPr>
          <w:rFonts w:ascii="Times New Roman" w:hAnsi="Times New Roman" w:cs="Times New Roman"/>
          <w:b/>
          <w:sz w:val="28"/>
          <w:szCs w:val="28"/>
        </w:rPr>
        <w:t>Задание 1.</w:t>
      </w:r>
    </w:p>
    <w:p w:rsidR="0074232A" w:rsidRDefault="0074232A" w:rsidP="005F07FA">
      <w:pPr>
        <w:pStyle w:val="a6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5B72" w:rsidRDefault="00A6562D" w:rsidP="005F07FA">
      <w:pPr>
        <w:pStyle w:val="a6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Используя данные </w:t>
      </w:r>
      <w:proofErr w:type="gramStart"/>
      <w:r>
        <w:rPr>
          <w:rFonts w:ascii="Times New Roman" w:hAnsi="Times New Roman" w:cs="Times New Roman"/>
          <w:sz w:val="28"/>
          <w:szCs w:val="28"/>
        </w:rPr>
        <w:t>таблицы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постройте столбиковые диаграммы экспорта (в тоннах) продовольственных и непродовольственных товаров поставляемых в Курскую область в 2021 году</w:t>
      </w:r>
    </w:p>
    <w:tbl>
      <w:tblPr>
        <w:tblW w:w="9513" w:type="dxa"/>
        <w:tblInd w:w="93" w:type="dxa"/>
        <w:tblLook w:val="04A0" w:firstRow="1" w:lastRow="0" w:firstColumn="1" w:lastColumn="0" w:noHBand="0" w:noVBand="1"/>
      </w:tblPr>
      <w:tblGrid>
        <w:gridCol w:w="7554"/>
        <w:gridCol w:w="984"/>
        <w:gridCol w:w="975"/>
      </w:tblGrid>
      <w:tr w:rsidR="00A6562D" w:rsidRPr="00A6562D" w:rsidTr="009D5B72">
        <w:trPr>
          <w:trHeight w:val="577"/>
        </w:trPr>
        <w:tc>
          <w:tcPr>
            <w:tcW w:w="7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562D" w:rsidRPr="00A6562D" w:rsidRDefault="00A6562D" w:rsidP="009D5B72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6562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Наименование товара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562D" w:rsidRPr="00A6562D" w:rsidRDefault="00A6562D" w:rsidP="009D5B7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A6562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Единица измерения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562D" w:rsidRPr="00A6562D" w:rsidRDefault="00A6562D" w:rsidP="009D5B7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A6562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вес, тонн</w:t>
            </w:r>
          </w:p>
        </w:tc>
      </w:tr>
      <w:tr w:rsidR="009D5B72" w:rsidRPr="009D5B72" w:rsidTr="009D5B72">
        <w:trPr>
          <w:trHeight w:val="577"/>
        </w:trPr>
        <w:tc>
          <w:tcPr>
            <w:tcW w:w="7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B72" w:rsidRPr="009D5B72" w:rsidRDefault="009D5B72" w:rsidP="009D5B72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9D5B72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РЫБА МОРОЖЕНАЯ, ЗА ИСКЛЮЧЕНИЕМ РЫБНОГО ФИЛЕ И ПРОЧЕГО</w:t>
            </w:r>
            <w:r w:rsidRPr="00A6562D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 xml:space="preserve"> МЯСА РЫБЫ ТОВАРНОЙ ПОЗИЦИИ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B72" w:rsidRPr="009D5B72" w:rsidRDefault="009D5B72" w:rsidP="009D5B7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9D5B72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B72" w:rsidRPr="009D5B72" w:rsidRDefault="009D5B72" w:rsidP="009D5B7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D5B72">
              <w:rPr>
                <w:rFonts w:ascii="Arial CYR" w:eastAsia="Times New Roman" w:hAnsi="Arial CYR" w:cs="Arial CYR"/>
                <w:sz w:val="16"/>
                <w:szCs w:val="16"/>
              </w:rPr>
              <w:t>455,9</w:t>
            </w:r>
          </w:p>
        </w:tc>
      </w:tr>
      <w:tr w:rsidR="009D5B72" w:rsidRPr="009D5B72" w:rsidTr="009D5B72">
        <w:trPr>
          <w:trHeight w:val="699"/>
        </w:trPr>
        <w:tc>
          <w:tcPr>
            <w:tcW w:w="7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B72" w:rsidRPr="009D5B72" w:rsidRDefault="009D5B72" w:rsidP="009D5B72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9D5B72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МОЛОКО И СЛИВКИ, СГУЩЕННЫЕ ИЛИ С ДОБАВЛЕНИЕМ САХАРА ИЛИ ДРУГИХ ПОДСЛАЩИВАЮЩИХ ВЕЩЕСТВ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B72" w:rsidRPr="009D5B72" w:rsidRDefault="009D5B72" w:rsidP="009D5B7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9D5B72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B72" w:rsidRPr="009D5B72" w:rsidRDefault="009D5B72" w:rsidP="009D5B7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D5B72">
              <w:rPr>
                <w:rFonts w:ascii="Arial CYR" w:eastAsia="Times New Roman" w:hAnsi="Arial CYR" w:cs="Arial CYR"/>
                <w:sz w:val="16"/>
                <w:szCs w:val="16"/>
              </w:rPr>
              <w:t>7,5</w:t>
            </w:r>
          </w:p>
        </w:tc>
      </w:tr>
      <w:tr w:rsidR="009D5B72" w:rsidRPr="009D5B72" w:rsidTr="009D5B72">
        <w:trPr>
          <w:trHeight w:val="288"/>
        </w:trPr>
        <w:tc>
          <w:tcPr>
            <w:tcW w:w="7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B72" w:rsidRPr="009D5B72" w:rsidRDefault="009D5B72" w:rsidP="009D5B72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9D5B72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ЗЛАКИ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B72" w:rsidRPr="009D5B72" w:rsidRDefault="009D5B72" w:rsidP="009D5B7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9D5B72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B72" w:rsidRPr="009D5B72" w:rsidRDefault="009D5B72" w:rsidP="009D5B7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D5B72">
              <w:rPr>
                <w:rFonts w:ascii="Arial CYR" w:eastAsia="Times New Roman" w:hAnsi="Arial CYR" w:cs="Arial CYR"/>
                <w:sz w:val="16"/>
                <w:szCs w:val="16"/>
              </w:rPr>
              <w:t>32 531,6</w:t>
            </w:r>
          </w:p>
        </w:tc>
      </w:tr>
      <w:tr w:rsidR="009D5B72" w:rsidRPr="009D5B72" w:rsidTr="009D5B72">
        <w:trPr>
          <w:trHeight w:val="408"/>
        </w:trPr>
        <w:tc>
          <w:tcPr>
            <w:tcW w:w="7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B72" w:rsidRPr="009D5B72" w:rsidRDefault="009D5B72" w:rsidP="009D5B72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9D5B72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МУКА ПШЕНИЧНАЯ ИЛИ ПШЕНИЧНО-РЖАНАЯ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B72" w:rsidRPr="009D5B72" w:rsidRDefault="009D5B72" w:rsidP="009D5B7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9D5B72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B72" w:rsidRPr="009D5B72" w:rsidRDefault="009D5B72" w:rsidP="009D5B7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D5B72">
              <w:rPr>
                <w:rFonts w:ascii="Arial CYR" w:eastAsia="Times New Roman" w:hAnsi="Arial CYR" w:cs="Arial CYR"/>
                <w:sz w:val="16"/>
                <w:szCs w:val="16"/>
              </w:rPr>
              <w:t>1 520,0</w:t>
            </w:r>
          </w:p>
        </w:tc>
      </w:tr>
      <w:tr w:rsidR="009D5B72" w:rsidRPr="009D5B72" w:rsidTr="009D5B72">
        <w:trPr>
          <w:trHeight w:val="974"/>
        </w:trPr>
        <w:tc>
          <w:tcPr>
            <w:tcW w:w="7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B72" w:rsidRPr="009D5B72" w:rsidRDefault="009D5B72" w:rsidP="009D5B72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9D5B72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 xml:space="preserve">ЗЕРНО ЗЛАКОВ, ОБРАБОТАННОЕ ДРУГИМИ СПОСОБАМИ (НАПРИМЕР, </w:t>
            </w:r>
            <w:proofErr w:type="spellStart"/>
            <w:r w:rsidRPr="009D5B72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ШЕЛУШЕНОЕ</w:t>
            </w:r>
            <w:proofErr w:type="spellEnd"/>
            <w:r w:rsidRPr="009D5B72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, ПЛЮЩЕНОЕ, ПЕРЕРАБОТАННОЕ В ХЛОПЬЯ, ОБРУШЕННОЕ, В ВИДЕ СЕЧКИ ИЛИ ДРОБЛЕНОЕ), КРОМЕ РИСА ТОВАРНОЙ ПОЗИЦИИ 1006; ЗАРОДЫШИ ЗЕРНА ЗЛАКОВ, ЦЕЛЫЕ, ПЛЮЩЕНЫЕ, В ВИДЕ ХЛОПЬЕВ ИЛИ МОЛОТЫЕ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B72" w:rsidRPr="009D5B72" w:rsidRDefault="009D5B72" w:rsidP="009D5B7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9D5B72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B72" w:rsidRPr="009D5B72" w:rsidRDefault="009D5B72" w:rsidP="009D5B7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D5B72">
              <w:rPr>
                <w:rFonts w:ascii="Arial CYR" w:eastAsia="Times New Roman" w:hAnsi="Arial CYR" w:cs="Arial CYR"/>
                <w:sz w:val="16"/>
                <w:szCs w:val="16"/>
              </w:rPr>
              <w:t>89,8</w:t>
            </w:r>
          </w:p>
        </w:tc>
      </w:tr>
      <w:tr w:rsidR="009D5B72" w:rsidRPr="009D5B72" w:rsidTr="009D5B72">
        <w:trPr>
          <w:trHeight w:val="279"/>
        </w:trPr>
        <w:tc>
          <w:tcPr>
            <w:tcW w:w="7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B72" w:rsidRPr="009D5B72" w:rsidRDefault="009D5B72" w:rsidP="009D5B72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9D5B72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ШОКОЛАД И ПРОЧИЕ ГОТОВЫЕ ПИЩЕВЫЕ ПРОДУКТЫ, СОДЕРЖАЩИЕ КАКАО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B72" w:rsidRPr="009D5B72" w:rsidRDefault="009D5B72" w:rsidP="009D5B7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9D5B72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B72" w:rsidRPr="009D5B72" w:rsidRDefault="009D5B72" w:rsidP="009D5B7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D5B72">
              <w:rPr>
                <w:rFonts w:ascii="Arial CYR" w:eastAsia="Times New Roman" w:hAnsi="Arial CYR" w:cs="Arial CYR"/>
                <w:sz w:val="16"/>
                <w:szCs w:val="16"/>
              </w:rPr>
              <w:t>752,4</w:t>
            </w:r>
          </w:p>
        </w:tc>
      </w:tr>
      <w:tr w:rsidR="009D5B72" w:rsidRPr="009D5B72" w:rsidTr="009D5B72">
        <w:trPr>
          <w:trHeight w:val="269"/>
        </w:trPr>
        <w:tc>
          <w:tcPr>
            <w:tcW w:w="7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B72" w:rsidRPr="009D5B72" w:rsidRDefault="009D5B72" w:rsidP="009D5B72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9D5B72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МАКАРОННЫЕ ИЗДЕЛИЯ, ПОДВЕРГНУТЫЕ ИЛИ НЕ ПОДВЕРГНУТЫЕ ТЕПЛОВОЙ ОБРАБОТКЕ, С НАЧИНКОЙ (ИЗ МЯСА ИЛИ ПРОЧИХ ПРОДУКТОВ) ИЛИ БЕЗ НАЧИНКИ, ИЛИ ПРИГОТОВЛЕННЫЕ ДРУГИМ СПОСОБОМ ИЛИ НЕПРИГОТОВЛЕННЫЕ, ТАКИЕ КАК СПАГЕТТИ, МАКАРОНЫ, ЛАПША, ЛАЗАНЬЯ, КЛЕЦКИ, РАВИОЛИ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B72" w:rsidRPr="009D5B72" w:rsidRDefault="009D5B72" w:rsidP="009D5B7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9D5B72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B72" w:rsidRPr="009D5B72" w:rsidRDefault="009D5B72" w:rsidP="009D5B7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D5B72">
              <w:rPr>
                <w:rFonts w:ascii="Arial CYR" w:eastAsia="Times New Roman" w:hAnsi="Arial CYR" w:cs="Arial CYR"/>
                <w:sz w:val="16"/>
                <w:szCs w:val="16"/>
              </w:rPr>
              <w:t>58,9</w:t>
            </w:r>
          </w:p>
        </w:tc>
      </w:tr>
      <w:tr w:rsidR="009D5B72" w:rsidRPr="009D5B72" w:rsidTr="009D5B72">
        <w:trPr>
          <w:trHeight w:val="946"/>
        </w:trPr>
        <w:tc>
          <w:tcPr>
            <w:tcW w:w="7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B72" w:rsidRPr="009D5B72" w:rsidRDefault="009D5B72" w:rsidP="009D5B72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9D5B72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ХЛЕБ, МУЧНЫЕ КОНДИТЕРСКИЕ ИЗДЕЛИЯ, ПИРОЖНЫЕ, ПЕЧЕНЬЕ И ПРОЧИЕ ХЛЕБОБУЛОЧНЫЕ И МУЧНЫЕ КОНДИТЕРСКИЕ ИЗДЕЛИЯ, СОДЕРЖАЩИЕ ИЛИ НЕ СОДЕРЖАЩИЕ КАКАО; ВАФЕЛЬНЫЕ ПЛАСТИНЫ, ПУСТЫЕ КАПСУЛЫ, ПРИГОДНЫЕ ДЛЯ ИСПОЛЬЗОВАНИЯ В ФАРМАЦЕВТИЧЕСКИХ ЦЕЛЯХ, ВАФЕЛЬНЫЕ ОБЛАТКИ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B72" w:rsidRPr="009D5B72" w:rsidRDefault="009D5B72" w:rsidP="009D5B7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9D5B72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B72" w:rsidRPr="009D5B72" w:rsidRDefault="009D5B72" w:rsidP="009D5B7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D5B72">
              <w:rPr>
                <w:rFonts w:ascii="Arial CYR" w:eastAsia="Times New Roman" w:hAnsi="Arial CYR" w:cs="Arial CYR"/>
                <w:sz w:val="16"/>
                <w:szCs w:val="16"/>
              </w:rPr>
              <w:t>637,2</w:t>
            </w:r>
          </w:p>
        </w:tc>
      </w:tr>
      <w:tr w:rsidR="009D5B72" w:rsidRPr="009D5B72" w:rsidTr="009D5B72">
        <w:trPr>
          <w:trHeight w:val="832"/>
        </w:trPr>
        <w:tc>
          <w:tcPr>
            <w:tcW w:w="7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B72" w:rsidRPr="009D5B72" w:rsidRDefault="009D5B72" w:rsidP="009D5B72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9D5B72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ВОДЫ, ВКЛЮЧАЯ МИНЕРАЛЬНЫЕ И ГАЗИРОВАННЫЕ, СОДЕРЖАЩИЕ ДОБАВКИ САХАРА ИЛИ ДРУГИХ ПОДСЛАЩИВАЮЩИХ ИЛИ ВКУСО-АРОМАТИЧЕСКИХ ВЕЩЕСТВ, И ПРОЧИЕ БЕЗАЛКОГОЛЬНЫЕ НАПИТКИ, ЗА ИСКЛЮЧЕНИЕМ ФРУКТОВЫХ, ОРЕХОВЫХ ИЛИ ОВОЩНЫХ СОКОВ ТОВАРНОЙ ПОЗИЦИИ 2009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B72" w:rsidRPr="009D5B72" w:rsidRDefault="009D5B72" w:rsidP="009D5B7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9D5B72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B72" w:rsidRPr="009D5B72" w:rsidRDefault="009D5B72" w:rsidP="009D5B7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D5B72">
              <w:rPr>
                <w:rFonts w:ascii="Arial CYR" w:eastAsia="Times New Roman" w:hAnsi="Arial CYR" w:cs="Arial CYR"/>
                <w:sz w:val="16"/>
                <w:szCs w:val="16"/>
              </w:rPr>
              <w:t>29,2</w:t>
            </w:r>
          </w:p>
        </w:tc>
      </w:tr>
      <w:tr w:rsidR="009D5B72" w:rsidRPr="009D5B72" w:rsidTr="009D5B72">
        <w:trPr>
          <w:trHeight w:val="288"/>
        </w:trPr>
        <w:tc>
          <w:tcPr>
            <w:tcW w:w="7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B72" w:rsidRPr="009D5B72" w:rsidRDefault="009D5B72" w:rsidP="009D5B72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9D5B72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ПИВО СОЛОДОВОЕ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B72" w:rsidRPr="009D5B72" w:rsidRDefault="009D5B72" w:rsidP="009D5B7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9D5B72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B72" w:rsidRPr="009D5B72" w:rsidRDefault="009D5B72" w:rsidP="009D5B7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D5B72">
              <w:rPr>
                <w:rFonts w:ascii="Arial CYR" w:eastAsia="Times New Roman" w:hAnsi="Arial CYR" w:cs="Arial CYR"/>
                <w:sz w:val="16"/>
                <w:szCs w:val="16"/>
              </w:rPr>
              <w:t>59,4</w:t>
            </w:r>
          </w:p>
        </w:tc>
      </w:tr>
      <w:tr w:rsidR="009D5B72" w:rsidRPr="009D5B72" w:rsidTr="009D5B72">
        <w:trPr>
          <w:trHeight w:val="693"/>
        </w:trPr>
        <w:tc>
          <w:tcPr>
            <w:tcW w:w="7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B72" w:rsidRPr="009D5B72" w:rsidRDefault="009D5B72" w:rsidP="009D5B72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9D5B72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 xml:space="preserve">СПИРТ ЭТИЛОВЫЙ </w:t>
            </w:r>
            <w:proofErr w:type="spellStart"/>
            <w:r w:rsidRPr="009D5B72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НЕДЕНАТУРИРОВАННЫЙ</w:t>
            </w:r>
            <w:proofErr w:type="spellEnd"/>
            <w:r w:rsidRPr="009D5B72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 xml:space="preserve"> С КОНЦЕНТРАЦИЕЙ СПИРТА 80 </w:t>
            </w:r>
            <w:proofErr w:type="gramStart"/>
            <w:r w:rsidRPr="009D5B72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ОБ</w:t>
            </w:r>
            <w:proofErr w:type="gramEnd"/>
            <w:r w:rsidRPr="009D5B72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.% ИЛИ БОЛЕЕ; ЭТИЛОВЫЙ СПИРТ И ПРОЧИЕ СПИРТОВЫЕ НАСТОЙКИ, ДЕНАТУРИРОВАННЫЕ, ЛЮБОЙ КОНЦЕНТРАЦИИ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B72" w:rsidRPr="009D5B72" w:rsidRDefault="009D5B72" w:rsidP="009D5B7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9D5B72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B72" w:rsidRPr="009D5B72" w:rsidRDefault="009D5B72" w:rsidP="009D5B7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D5B72">
              <w:rPr>
                <w:rFonts w:ascii="Arial CYR" w:eastAsia="Times New Roman" w:hAnsi="Arial CYR" w:cs="Arial CYR"/>
                <w:sz w:val="16"/>
                <w:szCs w:val="16"/>
              </w:rPr>
              <w:t>68,1</w:t>
            </w:r>
          </w:p>
        </w:tc>
      </w:tr>
      <w:tr w:rsidR="009D5B72" w:rsidRPr="009D5B72" w:rsidTr="009D5B72">
        <w:trPr>
          <w:trHeight w:val="405"/>
        </w:trPr>
        <w:tc>
          <w:tcPr>
            <w:tcW w:w="7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B72" w:rsidRPr="009D5B72" w:rsidRDefault="009D5B72" w:rsidP="009D5B72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9D5B72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РУДЫ И КОНЦЕНТРАТЫ ЖЕЛЕЗНЫЕ, ВКЛЮЧАЯ ОБОЖЖЕННЫЙ ПИРИТ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B72" w:rsidRPr="009D5B72" w:rsidRDefault="009D5B72" w:rsidP="009D5B7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9D5B72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B72" w:rsidRPr="009D5B72" w:rsidRDefault="009D5B72" w:rsidP="009D5B7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D5B72">
              <w:rPr>
                <w:rFonts w:ascii="Arial CYR" w:eastAsia="Times New Roman" w:hAnsi="Arial CYR" w:cs="Arial CYR"/>
                <w:sz w:val="16"/>
                <w:szCs w:val="16"/>
              </w:rPr>
              <w:t>387 280,8</w:t>
            </w:r>
          </w:p>
        </w:tc>
      </w:tr>
      <w:tr w:rsidR="009D5B72" w:rsidRPr="009D5B72" w:rsidTr="009D5B72">
        <w:trPr>
          <w:trHeight w:val="425"/>
        </w:trPr>
        <w:tc>
          <w:tcPr>
            <w:tcW w:w="7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B72" w:rsidRPr="009D5B72" w:rsidRDefault="009D5B72" w:rsidP="009D5B72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9D5B72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 xml:space="preserve">СПИРТЫ АЦИКЛИЧЕСКИЕ И ИХ </w:t>
            </w:r>
            <w:proofErr w:type="spellStart"/>
            <w:r w:rsidRPr="009D5B72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ГАЛОГЕНИРОВАННЫЕ</w:t>
            </w:r>
            <w:proofErr w:type="spellEnd"/>
            <w:r w:rsidRPr="009D5B72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 xml:space="preserve">, СУЛЬФИРОВАННЫЕ, НИТРОВАННЫЕ ИЛИ </w:t>
            </w:r>
            <w:proofErr w:type="spellStart"/>
            <w:r w:rsidRPr="009D5B72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НИТРОЗИРОВАННЫЕ</w:t>
            </w:r>
            <w:proofErr w:type="spellEnd"/>
            <w:r w:rsidRPr="009D5B72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 xml:space="preserve"> ПРОИЗВОДНЫЕ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B72" w:rsidRPr="009D5B72" w:rsidRDefault="009D5B72" w:rsidP="009D5B7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9D5B72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B72" w:rsidRPr="009D5B72" w:rsidRDefault="009D5B72" w:rsidP="009D5B7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D5B72">
              <w:rPr>
                <w:rFonts w:ascii="Arial CYR" w:eastAsia="Times New Roman" w:hAnsi="Arial CYR" w:cs="Arial CYR"/>
                <w:sz w:val="16"/>
                <w:szCs w:val="16"/>
              </w:rPr>
              <w:t>3,0</w:t>
            </w:r>
          </w:p>
        </w:tc>
      </w:tr>
      <w:tr w:rsidR="009D5B72" w:rsidRPr="009D5B72" w:rsidTr="009D5B72">
        <w:trPr>
          <w:trHeight w:val="970"/>
        </w:trPr>
        <w:tc>
          <w:tcPr>
            <w:tcW w:w="7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B72" w:rsidRPr="009D5B72" w:rsidRDefault="009D5B72" w:rsidP="009D5B72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9D5B72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КРАСКИ И ЛАКИ (ВКЛЮЧАЯ ЭМАЛИ И ПОЛИТУРЫ) НА ОСНОВЕ СИНТЕТИЧЕСКИХ ПОЛИМЕРОВ ИЛИ ХИМИЧЕСКИ МОДИФИЦИРОВАННЫХ ПРИРОДНЫХ ПОЛИМЕРОВ, ДИСПЕРГИРОВАННЫЕ ИЛИ РАСТВОРЕННЫЕ В НЕВОДНОЙ СРЕДЕ; РАСТВОРЫ, УКАЗАННЫЕ В ПРИМЕЧАНИИ 4</w:t>
            </w:r>
            <w:proofErr w:type="gramStart"/>
            <w:r w:rsidRPr="009D5B72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 xml:space="preserve"> К</w:t>
            </w:r>
            <w:proofErr w:type="gramEnd"/>
            <w:r w:rsidRPr="009D5B72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 xml:space="preserve"> ДАННОЙ ГРУППЕ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B72" w:rsidRPr="009D5B72" w:rsidRDefault="009D5B72" w:rsidP="009D5B7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9D5B72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B72" w:rsidRPr="009D5B72" w:rsidRDefault="009D5B72" w:rsidP="009D5B7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D5B72">
              <w:rPr>
                <w:rFonts w:ascii="Arial CYR" w:eastAsia="Times New Roman" w:hAnsi="Arial CYR" w:cs="Arial CYR"/>
                <w:sz w:val="16"/>
                <w:szCs w:val="16"/>
              </w:rPr>
              <w:t>182,9</w:t>
            </w:r>
          </w:p>
        </w:tc>
      </w:tr>
      <w:tr w:rsidR="009D5B72" w:rsidRPr="009D5B72" w:rsidTr="009D5B72">
        <w:trPr>
          <w:trHeight w:val="984"/>
        </w:trPr>
        <w:tc>
          <w:tcPr>
            <w:tcW w:w="7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B72" w:rsidRPr="009D5B72" w:rsidRDefault="009D5B72" w:rsidP="009D5B72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9D5B72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 xml:space="preserve">ДРЕВЕСИНА ТОПЛИВНАЯ В ВИДЕ БРЕВЕН, ПОЛЕНЬЕВ, ВЕТВЕЙ, ВЯЗАНОК ХВОРОСТА ИЛИ В АНАЛОГИЧНЫХ ВИДАХ; ДРЕВЕСИНА В ВИДЕ ЩЕПОК ИЛИ СТРУЖКИ; ОПИЛКИ И ДРЕВЕСНЫЕ </w:t>
            </w:r>
            <w:proofErr w:type="gramStart"/>
            <w:r w:rsidRPr="009D5B72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ОТХОДЫ</w:t>
            </w:r>
            <w:proofErr w:type="gramEnd"/>
            <w:r w:rsidRPr="009D5B72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 xml:space="preserve"> И СКРАП, </w:t>
            </w:r>
            <w:proofErr w:type="spellStart"/>
            <w:r w:rsidRPr="009D5B72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НЕАГЛОМЕРИРОВАННЫЕ</w:t>
            </w:r>
            <w:proofErr w:type="spellEnd"/>
            <w:r w:rsidRPr="009D5B72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 xml:space="preserve"> ИЛИ АГЛОМЕРИРОВАННЫЕ В ВИДЕ БРЕВЕН, БРИКЕТОВ, ГРАНУЛ ИЛИ В АНАЛОГ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B72" w:rsidRPr="009D5B72" w:rsidRDefault="009D5B72" w:rsidP="009D5B7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9D5B72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B72" w:rsidRPr="009D5B72" w:rsidRDefault="009D5B72" w:rsidP="009D5B7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D5B72">
              <w:rPr>
                <w:rFonts w:ascii="Arial CYR" w:eastAsia="Times New Roman" w:hAnsi="Arial CYR" w:cs="Arial CYR"/>
                <w:sz w:val="16"/>
                <w:szCs w:val="16"/>
              </w:rPr>
              <w:t>143,0</w:t>
            </w:r>
          </w:p>
        </w:tc>
      </w:tr>
      <w:tr w:rsidR="009D5B72" w:rsidRPr="009D5B72" w:rsidTr="009D5B72">
        <w:trPr>
          <w:trHeight w:val="559"/>
        </w:trPr>
        <w:tc>
          <w:tcPr>
            <w:tcW w:w="7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B72" w:rsidRPr="009D5B72" w:rsidRDefault="009D5B72" w:rsidP="009D5B72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9D5B72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 xml:space="preserve">ЛЕСОМАТЕРИАЛЫ НЕОБРАБОТАННЫЕ, С УДАЛЕННОЙ ИЛИ </w:t>
            </w:r>
            <w:proofErr w:type="spellStart"/>
            <w:r w:rsidRPr="009D5B72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НЕУДАЛЕННОЙ</w:t>
            </w:r>
            <w:proofErr w:type="spellEnd"/>
            <w:r w:rsidRPr="009D5B72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 xml:space="preserve"> КОРОЙ ИЛИ ЗАБОЛОНЬЮ ИЛИ ГРУБО ОКАНТОВАННЫЕ ИЛИ НЕОКАНТОВАННЫЕ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B72" w:rsidRPr="009D5B72" w:rsidRDefault="009D5B72" w:rsidP="009D5B7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9D5B72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М3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B72" w:rsidRPr="009D5B72" w:rsidRDefault="009D5B72" w:rsidP="009D5B7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D5B72">
              <w:rPr>
                <w:rFonts w:ascii="Arial CYR" w:eastAsia="Times New Roman" w:hAnsi="Arial CYR" w:cs="Arial CYR"/>
                <w:sz w:val="16"/>
                <w:szCs w:val="16"/>
              </w:rPr>
              <w:t>62,9</w:t>
            </w:r>
          </w:p>
        </w:tc>
      </w:tr>
      <w:tr w:rsidR="009D5B72" w:rsidRPr="009D5B72" w:rsidTr="009D5B72">
        <w:trPr>
          <w:trHeight w:val="850"/>
        </w:trPr>
        <w:tc>
          <w:tcPr>
            <w:tcW w:w="7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B72" w:rsidRPr="009D5B72" w:rsidRDefault="009D5B72" w:rsidP="009D5B72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9D5B72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ЛЕСОМАТЕРИАЛЫ, ПОЛУЧЕННЫЕ РАСПИЛОВКОЙ ИЛИ РАСЩЕПЛЕНИЕМ ВДОЛЬ, СТРОГАНИЕМ ИЛИ ЛУЩЕНИЕМ, НЕ ОБРАБОТАННЫЕ ИЛИ ОБРАБОТАННЫЕ СТРОГАНИЕМ, ШЛИФОВАНИЕМ, ИМЕЮЩИЕ ИЛИ НЕ ИМЕЮЩИЕ ТОРЦЕВЫЕ СОЕДИНЕНИЯ, ТОЛЩИНОЙ БОЛЕЕ 6 ММ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B72" w:rsidRPr="009D5B72" w:rsidRDefault="009D5B72" w:rsidP="009D5B7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9D5B72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B72" w:rsidRPr="009D5B72" w:rsidRDefault="009D5B72" w:rsidP="009D5B7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D5B72">
              <w:rPr>
                <w:rFonts w:ascii="Arial CYR" w:eastAsia="Times New Roman" w:hAnsi="Arial CYR" w:cs="Arial CYR"/>
                <w:sz w:val="16"/>
                <w:szCs w:val="16"/>
              </w:rPr>
              <w:t>114,8</w:t>
            </w:r>
          </w:p>
        </w:tc>
      </w:tr>
      <w:tr w:rsidR="009D5B72" w:rsidRPr="009D5B72" w:rsidTr="009D5B72">
        <w:trPr>
          <w:trHeight w:val="693"/>
        </w:trPr>
        <w:tc>
          <w:tcPr>
            <w:tcW w:w="7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B72" w:rsidRPr="009D5B72" w:rsidRDefault="009D5B72" w:rsidP="009D5B72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9D5B72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 xml:space="preserve">ПЛИТЫ </w:t>
            </w:r>
            <w:proofErr w:type="gramStart"/>
            <w:r w:rsidRPr="009D5B72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ДРЕВЕСНО-ВОЛОКНИСТЫЕ</w:t>
            </w:r>
            <w:proofErr w:type="gramEnd"/>
            <w:r w:rsidRPr="009D5B72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 xml:space="preserve"> ИЗ ДРЕВЕСИНЫ ИЛИ ДРУГИХ ОДРЕВЕСНЕВШИХ МАТЕРИАЛОВ С ДОБАВЛЕНИЕМ ИЛИ БЕЗ ДОБАВЛЕНИЯ СМОЛ ИЛИ ДРУГИХ ОРГАНИЧЕСКИХ ВЕЩЕСТВ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B72" w:rsidRPr="009D5B72" w:rsidRDefault="009D5B72" w:rsidP="009D5B7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9D5B72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М</w:t>
            </w:r>
            <w:proofErr w:type="gramStart"/>
            <w:r w:rsidRPr="009D5B72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B72" w:rsidRPr="009D5B72" w:rsidRDefault="009D5B72" w:rsidP="009D5B7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D5B72">
              <w:rPr>
                <w:rFonts w:ascii="Arial CYR" w:eastAsia="Times New Roman" w:hAnsi="Arial CYR" w:cs="Arial CYR"/>
                <w:sz w:val="16"/>
                <w:szCs w:val="16"/>
              </w:rPr>
              <w:t>126,4</w:t>
            </w:r>
          </w:p>
        </w:tc>
      </w:tr>
      <w:tr w:rsidR="009D5B72" w:rsidRPr="009D5B72" w:rsidTr="009D5B72">
        <w:trPr>
          <w:trHeight w:val="415"/>
        </w:trPr>
        <w:tc>
          <w:tcPr>
            <w:tcW w:w="7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B72" w:rsidRPr="009D5B72" w:rsidRDefault="009D5B72" w:rsidP="009D5B72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9D5B72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lastRenderedPageBreak/>
              <w:t xml:space="preserve">КОСТЮМЫ, КОМПЛЕКТЫ, ПИДЖАКИ, </w:t>
            </w:r>
            <w:proofErr w:type="spellStart"/>
            <w:r w:rsidRPr="009D5B72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БЛАЙЗЕРЫ</w:t>
            </w:r>
            <w:proofErr w:type="spellEnd"/>
            <w:r w:rsidRPr="009D5B72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, БРЮКИ, КОМБИНЕЗОНЫ С НАГРУДНИКАМИ И ЛЯМКАМИ, БРИДЖИ И ШОРТЫ (</w:t>
            </w:r>
            <w:proofErr w:type="gramStart"/>
            <w:r w:rsidRPr="009D5B72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КРОМЕ</w:t>
            </w:r>
            <w:proofErr w:type="gramEnd"/>
            <w:r w:rsidRPr="009D5B72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 xml:space="preserve"> КУПАЛЬНЫХ) МУЖСКИЕ ИЛИ ДЛЯ МАЛЬЧИКОВ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B72" w:rsidRPr="009D5B72" w:rsidRDefault="009D5B72" w:rsidP="009D5B7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9D5B72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B72" w:rsidRPr="009D5B72" w:rsidRDefault="009D5B72" w:rsidP="009D5B7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D5B72">
              <w:rPr>
                <w:rFonts w:ascii="Arial CYR" w:eastAsia="Times New Roman" w:hAnsi="Arial CYR" w:cs="Arial CYR"/>
                <w:sz w:val="16"/>
                <w:szCs w:val="16"/>
              </w:rPr>
              <w:t>0,0</w:t>
            </w:r>
          </w:p>
        </w:tc>
      </w:tr>
      <w:tr w:rsidR="009D5B72" w:rsidRPr="009D5B72" w:rsidTr="009D5B72">
        <w:trPr>
          <w:trHeight w:val="556"/>
        </w:trPr>
        <w:tc>
          <w:tcPr>
            <w:tcW w:w="7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B72" w:rsidRPr="009D5B72" w:rsidRDefault="009D5B72" w:rsidP="009D5B72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9D5B72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 xml:space="preserve">БУТЫЛИ, БУТЫЛКИ, ФЛАКОНЫ, КУВШИНЫ, ГОРШКИ, БАНКИ, АМПУЛЫ И ПРОЧИЕ СТЕКЛЯННЫЕ ЕМКОСТИ ДЛЯ ТРАНСПОРТИРОВКИ ИЛИ УПАКОВКИ ТОВАРОВ; БАНКИ ДЛЯ КОНСЕРВИРОВАНИЯ СТЕКЛЯННЫЕ; ПРЕДОХРАНИТЕЛЬНЫЕ ПРОБКИ ИЗ СТЕКЛА, ПРОБКИ, КРЫШКИ И ПРОЧИЕ АНАЛОГИЧНЫЕ СТЕКЛЯННЫЕ </w:t>
            </w:r>
            <w:proofErr w:type="gramStart"/>
            <w:r w:rsidRPr="009D5B72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ИЗ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B72" w:rsidRPr="009D5B72" w:rsidRDefault="009D5B72" w:rsidP="009D5B7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9D5B72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 xml:space="preserve">1000 </w:t>
            </w:r>
            <w:proofErr w:type="spellStart"/>
            <w:proofErr w:type="gramStart"/>
            <w:r w:rsidRPr="009D5B72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B72" w:rsidRPr="009D5B72" w:rsidRDefault="009D5B72" w:rsidP="009D5B7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D5B72">
              <w:rPr>
                <w:rFonts w:ascii="Arial CYR" w:eastAsia="Times New Roman" w:hAnsi="Arial CYR" w:cs="Arial CYR"/>
                <w:sz w:val="16"/>
                <w:szCs w:val="16"/>
              </w:rPr>
              <w:t>26,6</w:t>
            </w:r>
          </w:p>
        </w:tc>
      </w:tr>
      <w:tr w:rsidR="009D5B72" w:rsidRPr="009D5B72" w:rsidTr="009D5B72">
        <w:trPr>
          <w:trHeight w:val="288"/>
        </w:trPr>
        <w:tc>
          <w:tcPr>
            <w:tcW w:w="7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B72" w:rsidRPr="009D5B72" w:rsidRDefault="009D5B72" w:rsidP="009D5B72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9D5B72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ЧЕРНЫЕ МЕТАЛЛЫ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B72" w:rsidRPr="009D5B72" w:rsidRDefault="009D5B72" w:rsidP="009D5B7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9D5B72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B72" w:rsidRPr="009D5B72" w:rsidRDefault="009D5B72" w:rsidP="009D5B7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D5B72">
              <w:rPr>
                <w:rFonts w:ascii="Arial CYR" w:eastAsia="Times New Roman" w:hAnsi="Arial CYR" w:cs="Arial CYR"/>
                <w:sz w:val="16"/>
                <w:szCs w:val="16"/>
              </w:rPr>
              <w:t>477,0</w:t>
            </w:r>
          </w:p>
        </w:tc>
      </w:tr>
      <w:tr w:rsidR="009D5B72" w:rsidRPr="009D5B72" w:rsidTr="009D5B72">
        <w:trPr>
          <w:trHeight w:val="418"/>
        </w:trPr>
        <w:tc>
          <w:tcPr>
            <w:tcW w:w="7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B72" w:rsidRPr="009D5B72" w:rsidRDefault="009D5B72" w:rsidP="009D5B72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9D5B72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ОТХОДЫ И ЛОМ ЧЕРНЫХ МЕТАЛЛОВ; СЛИТКИ ЧЕРНЫХ МЕТАЛЛОВ ДЛЯ ПЕРЕПЛАВКИ (ШИХТОВЫЕ СЛИТКИ)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B72" w:rsidRPr="009D5B72" w:rsidRDefault="009D5B72" w:rsidP="009D5B7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9D5B72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B72" w:rsidRPr="009D5B72" w:rsidRDefault="009D5B72" w:rsidP="009D5B7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D5B72">
              <w:rPr>
                <w:rFonts w:ascii="Arial CYR" w:eastAsia="Times New Roman" w:hAnsi="Arial CYR" w:cs="Arial CYR"/>
                <w:sz w:val="16"/>
                <w:szCs w:val="16"/>
              </w:rPr>
              <w:t>477,0</w:t>
            </w:r>
          </w:p>
        </w:tc>
      </w:tr>
      <w:tr w:rsidR="009D5B72" w:rsidRPr="009D5B72" w:rsidTr="009D5B72">
        <w:trPr>
          <w:trHeight w:val="557"/>
        </w:trPr>
        <w:tc>
          <w:tcPr>
            <w:tcW w:w="7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B72" w:rsidRPr="009D5B72" w:rsidRDefault="009D5B72" w:rsidP="009D5B72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9D5B72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ХОЛОДИЛЬНИКИ, МОРОЗИЛЬНИКИ И ПРОЧЕЕ ХОЛОДИЛЬНОЕ ИЛИ МОРОЗИЛЬНОЕ ОБОРУДОВАНИЕ ЭЛЕКТРИЧЕСКОЕ ИЛИ ДРУГИХ ТИПОВ; ТЕПЛОВЫЕ НАСОСЫ, КРОМЕ УСТАНОВОК ДЛЯ КОНДИЦИОНИРОВАНИЯ ВОЗДУХА ТОВАРНОЙ ПОЗИЦИИ 8415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B72" w:rsidRPr="009D5B72" w:rsidRDefault="009D5B72" w:rsidP="009D5B7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9D5B72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B72" w:rsidRPr="009D5B72" w:rsidRDefault="009D5B72" w:rsidP="009D5B7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D5B72">
              <w:rPr>
                <w:rFonts w:ascii="Arial CYR" w:eastAsia="Times New Roman" w:hAnsi="Arial CYR" w:cs="Arial CYR"/>
                <w:sz w:val="16"/>
                <w:szCs w:val="16"/>
              </w:rPr>
              <w:t>0,6</w:t>
            </w:r>
          </w:p>
        </w:tc>
      </w:tr>
      <w:tr w:rsidR="009D5B72" w:rsidRPr="009D5B72" w:rsidTr="009D5B72">
        <w:trPr>
          <w:trHeight w:val="408"/>
        </w:trPr>
        <w:tc>
          <w:tcPr>
            <w:tcW w:w="7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B72" w:rsidRPr="009D5B72" w:rsidRDefault="009D5B72" w:rsidP="009D5B72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9D5B72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ПОДШИПНИКИ ШАРИКОВЫЕ ИЛИ РОЛИКОВЫЕ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B72" w:rsidRPr="009D5B72" w:rsidRDefault="009D5B72" w:rsidP="009D5B7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9D5B72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B72" w:rsidRPr="009D5B72" w:rsidRDefault="009D5B72" w:rsidP="009D5B7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D5B72">
              <w:rPr>
                <w:rFonts w:ascii="Arial CYR" w:eastAsia="Times New Roman" w:hAnsi="Arial CYR" w:cs="Arial CYR"/>
                <w:sz w:val="16"/>
                <w:szCs w:val="16"/>
              </w:rPr>
              <w:t>24,7</w:t>
            </w:r>
          </w:p>
        </w:tc>
      </w:tr>
      <w:tr w:rsidR="009D5B72" w:rsidRPr="009D5B72" w:rsidTr="009D5B72">
        <w:trPr>
          <w:trHeight w:val="551"/>
        </w:trPr>
        <w:tc>
          <w:tcPr>
            <w:tcW w:w="7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B72" w:rsidRPr="009D5B72" w:rsidRDefault="009D5B72" w:rsidP="009D5B72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9D5B72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ЭЛЕКТРИЧЕСКИЕ МАШИНЫ И ОБОРУДОВАНИЕ, ИХ ЧАСТИ; ЗВУКОЗАПИСЫВАЮЩАЯ И ЗВУКОВОСПРОИЗВОДЯЩАЯ АППАРАТУРА, АППАРАТУРА ДЛЯ ЗАПИСИ И ВОСПРОИЗВЕДЕНИЯ ТЕЛЕВИЗИОННОГО ИЗОБРАЖЕНИЯ И ЗВУКА, ИХ ЧАСТИ И ПРИНАДЛЕЖНОСТИ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B72" w:rsidRPr="009D5B72" w:rsidRDefault="009D5B72" w:rsidP="009D5B7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9D5B72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B72" w:rsidRPr="009D5B72" w:rsidRDefault="009D5B72" w:rsidP="009D5B7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D5B72">
              <w:rPr>
                <w:rFonts w:ascii="Arial CYR" w:eastAsia="Times New Roman" w:hAnsi="Arial CYR" w:cs="Arial CYR"/>
                <w:sz w:val="16"/>
                <w:szCs w:val="16"/>
              </w:rPr>
              <w:t>99,7</w:t>
            </w:r>
          </w:p>
        </w:tc>
      </w:tr>
      <w:tr w:rsidR="009D5B72" w:rsidRPr="009D5B72" w:rsidTr="009D5B72">
        <w:trPr>
          <w:trHeight w:val="431"/>
        </w:trPr>
        <w:tc>
          <w:tcPr>
            <w:tcW w:w="7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B72" w:rsidRPr="009D5B72" w:rsidRDefault="009D5B72" w:rsidP="009D5B72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9D5B72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ТРАНСФОРМАТОРЫ ЭЛЕКТРИЧЕСКИЕ, СТАТИЧЕСКИЕ ЭЛЕКТРИЧЕСКИЕ ПРЕОБРАЗОВАТЕЛИ (НАПРИМЕР, ВЫПРЯМИТЕЛИ), КАТУШКИ ИНДУКТИВНОСТИ И ДРОССЕЛИ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B72" w:rsidRPr="009D5B72" w:rsidRDefault="009D5B72" w:rsidP="009D5B7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9D5B72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B72" w:rsidRPr="009D5B72" w:rsidRDefault="009D5B72" w:rsidP="009D5B7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D5B72">
              <w:rPr>
                <w:rFonts w:ascii="Arial CYR" w:eastAsia="Times New Roman" w:hAnsi="Arial CYR" w:cs="Arial CYR"/>
                <w:sz w:val="16"/>
                <w:szCs w:val="16"/>
              </w:rPr>
              <w:t>0,4</w:t>
            </w:r>
          </w:p>
        </w:tc>
      </w:tr>
      <w:tr w:rsidR="009D5B72" w:rsidRPr="009D5B72" w:rsidTr="009D5B72">
        <w:trPr>
          <w:trHeight w:val="409"/>
        </w:trPr>
        <w:tc>
          <w:tcPr>
            <w:tcW w:w="7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B72" w:rsidRPr="009D5B72" w:rsidRDefault="009D5B72" w:rsidP="009D5B72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9D5B72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АККУМУЛЯТОРЫ ЭЛЕКТРИЧЕСКИЕ, ВКЛЮЧАЯ СЕПАРАТОРЫ ДЛЯ НИХ, ПРЯМОУГОЛЬНОЙ (В ТОМ ЧИСЛЕ КВАДРАТНОЙ) ИЛИ ИНОЙ ФОРМЫ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B72" w:rsidRPr="009D5B72" w:rsidRDefault="009D5B72" w:rsidP="009D5B7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9D5B72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B72" w:rsidRPr="009D5B72" w:rsidRDefault="009D5B72" w:rsidP="009D5B7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D5B72">
              <w:rPr>
                <w:rFonts w:ascii="Arial CYR" w:eastAsia="Times New Roman" w:hAnsi="Arial CYR" w:cs="Arial CYR"/>
                <w:sz w:val="16"/>
                <w:szCs w:val="16"/>
              </w:rPr>
              <w:t>21,0</w:t>
            </w:r>
          </w:p>
        </w:tc>
      </w:tr>
      <w:tr w:rsidR="009D5B72" w:rsidRPr="009D5B72" w:rsidTr="009D5B72">
        <w:trPr>
          <w:trHeight w:val="699"/>
        </w:trPr>
        <w:tc>
          <w:tcPr>
            <w:tcW w:w="7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B72" w:rsidRPr="009D5B72" w:rsidRDefault="009D5B72" w:rsidP="009D5B72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9D5B72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ПРОВОДА ИЗОЛИРОВАННЫЕ (ВКЛЮЧАЯ ЭМАЛИРОВАННЫЕ ИЛИ АНОДИРОВАННЫЕ), КАБЕЛИ (ВКЛЮЧАЯ КОАКСИАЛЬНЫЕ КАБЕЛИ) И ДРУГИЕ ИЗОЛИРОВАННЫЕ ЭЛЕКТРИЧЕСКИЕ ПРОВОДНИКИ С СОЕДИНИТЕЛЬНЫМИ ПРИСПОСОБЛЕНИЯМИ ИЛИ БЕЗ НИХ; КАБЕЛИ ВОЛОКОННО-ОПТИЧЕСКИЕ, СОСТАВЛЕННЫЕ ИЗ ВОЛОКОН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B72" w:rsidRPr="009D5B72" w:rsidRDefault="009D5B72" w:rsidP="009D5B7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9D5B72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B72" w:rsidRPr="009D5B72" w:rsidRDefault="009D5B72" w:rsidP="009D5B7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D5B72">
              <w:rPr>
                <w:rFonts w:ascii="Arial CYR" w:eastAsia="Times New Roman" w:hAnsi="Arial CYR" w:cs="Arial CYR"/>
                <w:sz w:val="16"/>
                <w:szCs w:val="16"/>
              </w:rPr>
              <w:t>0,0</w:t>
            </w:r>
          </w:p>
        </w:tc>
      </w:tr>
      <w:tr w:rsidR="009D5B72" w:rsidRPr="009D5B72" w:rsidTr="009D5B72">
        <w:trPr>
          <w:trHeight w:val="652"/>
        </w:trPr>
        <w:tc>
          <w:tcPr>
            <w:tcW w:w="7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B72" w:rsidRPr="009D5B72" w:rsidRDefault="009D5B72" w:rsidP="009D5B72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9D5B72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ЖЕЛЕЗНОДОРОЖНЫЕ ЛОКОМОТИВЫ ИЛИ МОТОРНЫЕ ВАГОНЫ ТРАМВАЯ, ПОДВИЖНОЙ СОСТАВ И ИХ ЧАСТИ; ПУТЕВОЕ ОБОРУДОВАНИЕ И УСТРОЙСТВА ДЛЯ ЖЕЛЕЗНЫХ ДОРОГ ИЛИ ТРАМВАЙНЫХ ПУТЕЙ И ИХ ЧАСТИ; МЕХАНИЧЕСКОЕ (ВКЛЮЧАЯ ЭЛЕКТРОМЕХАНИЧЕСКОЕ) СИГНАЛЬНОЕ ОБОРУДОВАНИЕ ВСЕХ ВИДОВ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B72" w:rsidRPr="009D5B72" w:rsidRDefault="009D5B72" w:rsidP="009D5B7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9D5B72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B72" w:rsidRPr="009D5B72" w:rsidRDefault="009D5B72" w:rsidP="009D5B7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D5B72">
              <w:rPr>
                <w:rFonts w:ascii="Arial CYR" w:eastAsia="Times New Roman" w:hAnsi="Arial CYR" w:cs="Arial CYR"/>
                <w:sz w:val="16"/>
                <w:szCs w:val="16"/>
              </w:rPr>
              <w:t>20,3</w:t>
            </w:r>
          </w:p>
        </w:tc>
      </w:tr>
      <w:tr w:rsidR="009D5B72" w:rsidRPr="009D5B72" w:rsidTr="009D5B72">
        <w:trPr>
          <w:trHeight w:val="479"/>
        </w:trPr>
        <w:tc>
          <w:tcPr>
            <w:tcW w:w="7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B72" w:rsidRPr="009D5B72" w:rsidRDefault="009D5B72" w:rsidP="009D5B72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9D5B72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СРЕДСТВА НАЗЕМНОГО ТРАНСПОРТА, КРОМЕ ЖЕЛЕЗНОДОРОЖНОГО ИЛИ ТРАМВАЙНОГО ПОДВИЖНОГО СОСТАВА, И ИХ ЧАСТИ И ПРИНАДЛЕЖНОСТИ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B72" w:rsidRPr="009D5B72" w:rsidRDefault="009D5B72" w:rsidP="009D5B7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9D5B72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B72" w:rsidRPr="009D5B72" w:rsidRDefault="009D5B72" w:rsidP="009D5B7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D5B72">
              <w:rPr>
                <w:rFonts w:ascii="Arial CYR" w:eastAsia="Times New Roman" w:hAnsi="Arial CYR" w:cs="Arial CYR"/>
                <w:sz w:val="16"/>
                <w:szCs w:val="16"/>
              </w:rPr>
              <w:t>37,1</w:t>
            </w:r>
          </w:p>
        </w:tc>
      </w:tr>
      <w:tr w:rsidR="009D5B72" w:rsidRPr="009D5B72" w:rsidTr="009D5B72">
        <w:trPr>
          <w:trHeight w:val="408"/>
        </w:trPr>
        <w:tc>
          <w:tcPr>
            <w:tcW w:w="7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B72" w:rsidRPr="009D5B72" w:rsidRDefault="009D5B72" w:rsidP="009D5B72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9D5B72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СУДА, ЛОДКИ И ПЛАВУЧИЕ КОНСТРУКЦИИ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B72" w:rsidRPr="009D5B72" w:rsidRDefault="009D5B72" w:rsidP="009D5B7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9D5B72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B72" w:rsidRPr="009D5B72" w:rsidRDefault="009D5B72" w:rsidP="009D5B7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D5B72">
              <w:rPr>
                <w:rFonts w:ascii="Arial CYR" w:eastAsia="Times New Roman" w:hAnsi="Arial CYR" w:cs="Arial CYR"/>
                <w:sz w:val="16"/>
                <w:szCs w:val="16"/>
              </w:rPr>
              <w:t>2,5</w:t>
            </w:r>
          </w:p>
        </w:tc>
      </w:tr>
      <w:tr w:rsidR="009D5B72" w:rsidRPr="009D5B72" w:rsidTr="009D5B72">
        <w:trPr>
          <w:trHeight w:val="705"/>
        </w:trPr>
        <w:tc>
          <w:tcPr>
            <w:tcW w:w="7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B72" w:rsidRPr="009D5B72" w:rsidRDefault="009D5B72" w:rsidP="009D5B72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9D5B72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ИНСТРУМЕНТЫ И АППАРАТЫ ОПТИЧЕСКИЕ, ФОТОГРАФИЧЕСКИЕ, КИНЕМАТОГРАФИЧЕСКИЕ, ИЗМЕРИТЕЛЬНЫЕ, КОНТРОЛЬНЫЕ, ПРЕЦИЗИОННЫЕ, МЕДИЦИНСКИЕ ИЛИ ХИРУРГИЧЕСКИЕ; ИХ ЧАСТИ И ПРИНАДЛЕЖНОСТИ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B72" w:rsidRPr="009D5B72" w:rsidRDefault="009D5B72" w:rsidP="009D5B7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9D5B72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B72" w:rsidRPr="009D5B72" w:rsidRDefault="009D5B72" w:rsidP="009D5B7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D5B72">
              <w:rPr>
                <w:rFonts w:ascii="Arial CYR" w:eastAsia="Times New Roman" w:hAnsi="Arial CYR" w:cs="Arial CYR"/>
                <w:sz w:val="16"/>
                <w:szCs w:val="16"/>
              </w:rPr>
              <w:t>0,0</w:t>
            </w:r>
          </w:p>
        </w:tc>
      </w:tr>
    </w:tbl>
    <w:p w:rsidR="009D5B72" w:rsidRDefault="009D5B72" w:rsidP="005F07FA">
      <w:pPr>
        <w:pStyle w:val="a6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6EB9" w:rsidRPr="007B1A87" w:rsidRDefault="000D6EB9" w:rsidP="005F07FA">
      <w:pPr>
        <w:pStyle w:val="a6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0D6EB9" w:rsidRPr="007B1A87" w:rsidSect="00655A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337C5C"/>
    <w:multiLevelType w:val="hybridMultilevel"/>
    <w:tmpl w:val="2CA634E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529A35F0"/>
    <w:multiLevelType w:val="hybridMultilevel"/>
    <w:tmpl w:val="F6222E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8EB00BB"/>
    <w:multiLevelType w:val="hybridMultilevel"/>
    <w:tmpl w:val="75E8B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848"/>
    <w:rsid w:val="000D6EB9"/>
    <w:rsid w:val="000E6E31"/>
    <w:rsid w:val="00120588"/>
    <w:rsid w:val="001D759A"/>
    <w:rsid w:val="002A60A9"/>
    <w:rsid w:val="002C6848"/>
    <w:rsid w:val="002E673B"/>
    <w:rsid w:val="00303189"/>
    <w:rsid w:val="00334DF6"/>
    <w:rsid w:val="003A1689"/>
    <w:rsid w:val="003B0F7B"/>
    <w:rsid w:val="005B7BC8"/>
    <w:rsid w:val="005F07FA"/>
    <w:rsid w:val="00655A75"/>
    <w:rsid w:val="006766B6"/>
    <w:rsid w:val="006B5B81"/>
    <w:rsid w:val="006E553A"/>
    <w:rsid w:val="0074232A"/>
    <w:rsid w:val="00743ABB"/>
    <w:rsid w:val="007A2131"/>
    <w:rsid w:val="007B1A87"/>
    <w:rsid w:val="007C15F0"/>
    <w:rsid w:val="007D7B81"/>
    <w:rsid w:val="00883D20"/>
    <w:rsid w:val="00890D35"/>
    <w:rsid w:val="00891689"/>
    <w:rsid w:val="008B2204"/>
    <w:rsid w:val="009801F8"/>
    <w:rsid w:val="009A6EE6"/>
    <w:rsid w:val="009D5B72"/>
    <w:rsid w:val="00A0653F"/>
    <w:rsid w:val="00A6562D"/>
    <w:rsid w:val="00A91A4F"/>
    <w:rsid w:val="00A97B4E"/>
    <w:rsid w:val="00AC0861"/>
    <w:rsid w:val="00C07BA6"/>
    <w:rsid w:val="00C25C3B"/>
    <w:rsid w:val="00C5008C"/>
    <w:rsid w:val="00C71E4A"/>
    <w:rsid w:val="00CD7053"/>
    <w:rsid w:val="00D15B1D"/>
    <w:rsid w:val="00D86A7B"/>
    <w:rsid w:val="00DD4FF8"/>
    <w:rsid w:val="00E04C38"/>
    <w:rsid w:val="00E9720D"/>
    <w:rsid w:val="00F1077A"/>
    <w:rsid w:val="00FC47B0"/>
    <w:rsid w:val="00FF2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4C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4C38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unhideWhenUsed/>
    <w:rsid w:val="00E9720D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2 Знак"/>
    <w:basedOn w:val="a0"/>
    <w:link w:val="2"/>
    <w:rsid w:val="00E9720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E9720D"/>
    <w:pPr>
      <w:ind w:left="720"/>
      <w:contextualSpacing/>
    </w:pPr>
  </w:style>
  <w:style w:type="paragraph" w:styleId="a6">
    <w:name w:val="Body Text Indent"/>
    <w:basedOn w:val="a"/>
    <w:link w:val="a7"/>
    <w:uiPriority w:val="99"/>
    <w:unhideWhenUsed/>
    <w:rsid w:val="00FF20C4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FF20C4"/>
  </w:style>
  <w:style w:type="paragraph" w:styleId="3">
    <w:name w:val="Body Text 3"/>
    <w:basedOn w:val="a"/>
    <w:link w:val="30"/>
    <w:uiPriority w:val="99"/>
    <w:semiHidden/>
    <w:unhideWhenUsed/>
    <w:rsid w:val="00FF20C4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FF20C4"/>
    <w:rPr>
      <w:sz w:val="16"/>
      <w:szCs w:val="16"/>
    </w:rPr>
  </w:style>
  <w:style w:type="table" w:styleId="a8">
    <w:name w:val="Table Grid"/>
    <w:basedOn w:val="a1"/>
    <w:uiPriority w:val="59"/>
    <w:rsid w:val="00F107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4C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4C38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unhideWhenUsed/>
    <w:rsid w:val="00E9720D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2 Знак"/>
    <w:basedOn w:val="a0"/>
    <w:link w:val="2"/>
    <w:rsid w:val="00E9720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E9720D"/>
    <w:pPr>
      <w:ind w:left="720"/>
      <w:contextualSpacing/>
    </w:pPr>
  </w:style>
  <w:style w:type="paragraph" w:styleId="a6">
    <w:name w:val="Body Text Indent"/>
    <w:basedOn w:val="a"/>
    <w:link w:val="a7"/>
    <w:uiPriority w:val="99"/>
    <w:unhideWhenUsed/>
    <w:rsid w:val="00FF20C4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FF20C4"/>
  </w:style>
  <w:style w:type="paragraph" w:styleId="3">
    <w:name w:val="Body Text 3"/>
    <w:basedOn w:val="a"/>
    <w:link w:val="30"/>
    <w:uiPriority w:val="99"/>
    <w:semiHidden/>
    <w:unhideWhenUsed/>
    <w:rsid w:val="00FF20C4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FF20C4"/>
    <w:rPr>
      <w:sz w:val="16"/>
      <w:szCs w:val="16"/>
    </w:rPr>
  </w:style>
  <w:style w:type="table" w:styleId="a8">
    <w:name w:val="Table Grid"/>
    <w:basedOn w:val="a1"/>
    <w:uiPriority w:val="59"/>
    <w:rsid w:val="00F107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59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0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754</Words>
  <Characters>4299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Игорь Гонеев</cp:lastModifiedBy>
  <cp:revision>8</cp:revision>
  <dcterms:created xsi:type="dcterms:W3CDTF">2023-12-14T22:40:00Z</dcterms:created>
  <dcterms:modified xsi:type="dcterms:W3CDTF">2023-12-24T13:25:00Z</dcterms:modified>
</cp:coreProperties>
</file>