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841" w:rsidRPr="009D2233" w:rsidRDefault="00106841" w:rsidP="00106841">
      <w:pPr>
        <w:shd w:val="clear" w:color="auto" w:fill="FFFFFF"/>
        <w:jc w:val="center"/>
        <w:rPr>
          <w:b/>
          <w:color w:val="FF0000"/>
          <w:kern w:val="0"/>
          <w:sz w:val="32"/>
          <w:szCs w:val="32"/>
        </w:rPr>
      </w:pPr>
      <w:r w:rsidRPr="009D2233">
        <w:rPr>
          <w:b/>
          <w:color w:val="FF0000"/>
          <w:kern w:val="0"/>
          <w:sz w:val="32"/>
          <w:szCs w:val="32"/>
        </w:rPr>
        <w:t>МИР СТАРИННОГО ДОМА</w:t>
      </w:r>
    </w:p>
    <w:p w:rsidR="00106841" w:rsidRDefault="00106841" w:rsidP="00106841">
      <w:pPr>
        <w:shd w:val="clear" w:color="auto" w:fill="FFFFFF"/>
        <w:ind w:firstLine="709"/>
        <w:jc w:val="both"/>
      </w:pPr>
      <w:r w:rsidRPr="00830FAE">
        <w:rPr>
          <w:kern w:val="0"/>
          <w:sz w:val="32"/>
          <w:szCs w:val="32"/>
        </w:rPr>
        <w:t xml:space="preserve">Понятие </w:t>
      </w:r>
      <w:r w:rsidRPr="00106841">
        <w:rPr>
          <w:b/>
          <w:i/>
          <w:kern w:val="0"/>
          <w:sz w:val="32"/>
          <w:szCs w:val="32"/>
        </w:rPr>
        <w:t>дома</w:t>
      </w:r>
      <w:r w:rsidRPr="00830FAE">
        <w:rPr>
          <w:kern w:val="0"/>
          <w:sz w:val="32"/>
          <w:szCs w:val="32"/>
        </w:rPr>
        <w:t xml:space="preserve"> тесно </w:t>
      </w:r>
      <w:r>
        <w:rPr>
          <w:kern w:val="0"/>
          <w:sz w:val="32"/>
          <w:szCs w:val="32"/>
        </w:rPr>
        <w:t xml:space="preserve">связано с </w:t>
      </w:r>
      <w:r w:rsidRPr="00830FAE">
        <w:rPr>
          <w:kern w:val="0"/>
          <w:sz w:val="32"/>
          <w:szCs w:val="32"/>
        </w:rPr>
        <w:t>по</w:t>
      </w:r>
      <w:r>
        <w:rPr>
          <w:kern w:val="0"/>
          <w:sz w:val="32"/>
          <w:szCs w:val="32"/>
        </w:rPr>
        <w:t>нятием традиция. Дом</w:t>
      </w:r>
      <w:r w:rsidRPr="00830FAE">
        <w:rPr>
          <w:kern w:val="0"/>
          <w:sz w:val="32"/>
          <w:szCs w:val="32"/>
        </w:rPr>
        <w:t xml:space="preserve"> символизирует единственное место, связанн</w:t>
      </w:r>
      <w:r>
        <w:rPr>
          <w:kern w:val="0"/>
          <w:sz w:val="32"/>
          <w:szCs w:val="32"/>
        </w:rPr>
        <w:t xml:space="preserve">ое с землей и </w:t>
      </w:r>
      <w:r w:rsidRPr="00830FAE">
        <w:rPr>
          <w:kern w:val="0"/>
          <w:sz w:val="32"/>
          <w:szCs w:val="32"/>
        </w:rPr>
        <w:t>памятью предков.</w:t>
      </w:r>
      <w:r w:rsidRPr="00012D24">
        <w:t xml:space="preserve"> </w:t>
      </w:r>
    </w:p>
    <w:p w:rsidR="00106841" w:rsidRDefault="00106841" w:rsidP="00106841">
      <w:pPr>
        <w:shd w:val="clear" w:color="auto" w:fill="FFFFFF"/>
        <w:ind w:firstLine="709"/>
        <w:jc w:val="both"/>
        <w:rPr>
          <w:kern w:val="0"/>
          <w:sz w:val="32"/>
          <w:szCs w:val="32"/>
        </w:rPr>
      </w:pPr>
      <w:r w:rsidRPr="00012D24">
        <w:rPr>
          <w:kern w:val="0"/>
          <w:sz w:val="32"/>
          <w:szCs w:val="32"/>
        </w:rPr>
        <w:t xml:space="preserve">Словосочетание «родной дом» вызывает ряд ассоциаций: род, родиться, родословная. </w:t>
      </w:r>
      <w:r>
        <w:rPr>
          <w:kern w:val="0"/>
          <w:sz w:val="32"/>
          <w:szCs w:val="32"/>
        </w:rPr>
        <w:t>Д</w:t>
      </w:r>
      <w:r w:rsidRPr="00012D24">
        <w:rPr>
          <w:kern w:val="0"/>
          <w:sz w:val="32"/>
          <w:szCs w:val="32"/>
        </w:rPr>
        <w:t>ом связан с семьей, с ее жизнью в течение многих поколени</w:t>
      </w:r>
      <w:r>
        <w:rPr>
          <w:kern w:val="0"/>
          <w:sz w:val="32"/>
          <w:szCs w:val="32"/>
        </w:rPr>
        <w:t>й.</w:t>
      </w:r>
    </w:p>
    <w:p w:rsidR="00106841" w:rsidRDefault="00106841" w:rsidP="00106841">
      <w:pPr>
        <w:ind w:firstLine="709"/>
        <w:jc w:val="both"/>
        <w:rPr>
          <w:rFonts w:eastAsia="Microsoft Sans Serif"/>
          <w:sz w:val="32"/>
          <w:szCs w:val="32"/>
        </w:rPr>
      </w:pPr>
      <w:r w:rsidRPr="000C4025">
        <w:rPr>
          <w:rFonts w:eastAsia="Microsoft Sans Serif"/>
          <w:sz w:val="32"/>
          <w:szCs w:val="32"/>
        </w:rPr>
        <w:t xml:space="preserve">Крестьянский дом называли родным, родимым. По своей значимости он находился в одном ряду с понятиями </w:t>
      </w:r>
      <w:r>
        <w:rPr>
          <w:rFonts w:eastAsia="Microsoft Sans Serif"/>
          <w:sz w:val="32"/>
          <w:szCs w:val="32"/>
        </w:rPr>
        <w:t>«</w:t>
      </w:r>
      <w:r w:rsidRPr="000C4025">
        <w:rPr>
          <w:rFonts w:eastAsia="Microsoft Sans Serif"/>
          <w:sz w:val="32"/>
          <w:szCs w:val="32"/>
        </w:rPr>
        <w:t>жизнь</w:t>
      </w:r>
      <w:r>
        <w:rPr>
          <w:rFonts w:eastAsia="Microsoft Sans Serif"/>
          <w:sz w:val="32"/>
          <w:szCs w:val="32"/>
        </w:rPr>
        <w:t>»</w:t>
      </w:r>
      <w:r w:rsidRPr="000C4025">
        <w:rPr>
          <w:rFonts w:eastAsia="Microsoft Sans Serif"/>
          <w:sz w:val="32"/>
          <w:szCs w:val="32"/>
        </w:rPr>
        <w:t xml:space="preserve">, </w:t>
      </w:r>
      <w:r>
        <w:rPr>
          <w:rFonts w:eastAsia="Microsoft Sans Serif"/>
          <w:sz w:val="32"/>
          <w:szCs w:val="32"/>
        </w:rPr>
        <w:t>«</w:t>
      </w:r>
      <w:r w:rsidRPr="000C4025">
        <w:rPr>
          <w:rFonts w:eastAsia="Microsoft Sans Serif"/>
          <w:sz w:val="32"/>
          <w:szCs w:val="32"/>
        </w:rPr>
        <w:t>добро</w:t>
      </w:r>
      <w:r>
        <w:rPr>
          <w:rFonts w:eastAsia="Microsoft Sans Serif"/>
          <w:sz w:val="32"/>
          <w:szCs w:val="32"/>
        </w:rPr>
        <w:t>»</w:t>
      </w:r>
      <w:r w:rsidRPr="000C4025">
        <w:rPr>
          <w:rFonts w:eastAsia="Microsoft Sans Serif"/>
          <w:sz w:val="32"/>
          <w:szCs w:val="32"/>
        </w:rPr>
        <w:t xml:space="preserve">, </w:t>
      </w:r>
      <w:r>
        <w:rPr>
          <w:rFonts w:eastAsia="Microsoft Sans Serif"/>
          <w:sz w:val="32"/>
          <w:szCs w:val="32"/>
        </w:rPr>
        <w:t>«</w:t>
      </w:r>
      <w:r w:rsidRPr="000C4025">
        <w:rPr>
          <w:rFonts w:eastAsia="Microsoft Sans Serif"/>
          <w:sz w:val="32"/>
          <w:szCs w:val="32"/>
        </w:rPr>
        <w:t>родная земля</w:t>
      </w:r>
      <w:r>
        <w:rPr>
          <w:rFonts w:eastAsia="Microsoft Sans Serif"/>
          <w:sz w:val="32"/>
          <w:szCs w:val="32"/>
        </w:rPr>
        <w:t>»</w:t>
      </w:r>
      <w:r w:rsidRPr="000C4025">
        <w:rPr>
          <w:rFonts w:eastAsia="Microsoft Sans Serif"/>
          <w:sz w:val="32"/>
          <w:szCs w:val="32"/>
        </w:rPr>
        <w:t>.</w:t>
      </w:r>
    </w:p>
    <w:p w:rsidR="00106841" w:rsidRDefault="00106841" w:rsidP="00106841">
      <w:pPr>
        <w:jc w:val="center"/>
        <w:rPr>
          <w:rFonts w:eastAsia="Microsoft Sans Serif"/>
          <w:sz w:val="32"/>
          <w:szCs w:val="32"/>
        </w:rPr>
      </w:pPr>
      <w:r>
        <w:rPr>
          <w:rFonts w:eastAsia="Microsoft Sans Serif"/>
          <w:noProof/>
          <w:sz w:val="32"/>
          <w:szCs w:val="32"/>
        </w:rPr>
        <w:drawing>
          <wp:inline distT="0" distB="0" distL="0" distR="0" wp14:anchorId="4C4035B3" wp14:editId="5658F462">
            <wp:extent cx="5544185" cy="42614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841" w:rsidRDefault="00106841" w:rsidP="00106841">
      <w:pPr>
        <w:ind w:firstLine="709"/>
        <w:jc w:val="both"/>
        <w:rPr>
          <w:rFonts w:eastAsia="Microsoft Sans Serif"/>
          <w:sz w:val="32"/>
          <w:szCs w:val="32"/>
        </w:rPr>
      </w:pPr>
      <w:r w:rsidRPr="000C4025">
        <w:rPr>
          <w:rFonts w:eastAsia="Microsoft Sans Serif"/>
          <w:sz w:val="32"/>
          <w:szCs w:val="32"/>
        </w:rPr>
        <w:t xml:space="preserve">Первые дома </w:t>
      </w:r>
      <w:r w:rsidR="009D2233">
        <w:rPr>
          <w:rFonts w:eastAsia="Microsoft Sans Serif"/>
          <w:sz w:val="32"/>
          <w:szCs w:val="32"/>
        </w:rPr>
        <w:t xml:space="preserve">на курской земле </w:t>
      </w:r>
      <w:r w:rsidRPr="000C4025">
        <w:rPr>
          <w:rFonts w:eastAsia="Microsoft Sans Serif"/>
          <w:sz w:val="32"/>
          <w:szCs w:val="32"/>
        </w:rPr>
        <w:t>представляли собой полуземлянки-</w:t>
      </w:r>
      <w:proofErr w:type="spellStart"/>
      <w:r w:rsidRPr="000C4025">
        <w:rPr>
          <w:rFonts w:eastAsia="Microsoft Sans Serif"/>
          <w:sz w:val="32"/>
          <w:szCs w:val="32"/>
        </w:rPr>
        <w:t>полуи</w:t>
      </w:r>
      <w:r>
        <w:rPr>
          <w:rFonts w:eastAsia="Microsoft Sans Serif"/>
          <w:sz w:val="32"/>
          <w:szCs w:val="32"/>
        </w:rPr>
        <w:t>збушки</w:t>
      </w:r>
      <w:proofErr w:type="spellEnd"/>
      <w:r>
        <w:rPr>
          <w:rFonts w:eastAsia="Microsoft Sans Serif"/>
          <w:sz w:val="32"/>
          <w:szCs w:val="32"/>
        </w:rPr>
        <w:t>. Выкапывалось углубление</w:t>
      </w:r>
      <w:r w:rsidR="009D2233">
        <w:rPr>
          <w:rFonts w:eastAsia="Microsoft Sans Serif"/>
          <w:sz w:val="32"/>
          <w:szCs w:val="32"/>
        </w:rPr>
        <w:t>,</w:t>
      </w:r>
      <w:r w:rsidRPr="000C4025">
        <w:rPr>
          <w:rFonts w:eastAsia="Microsoft Sans Serif"/>
          <w:sz w:val="32"/>
          <w:szCs w:val="32"/>
        </w:rPr>
        <w:t xml:space="preserve"> и над ним достраивалась сама изба из бревен. Главным инструментом при постройке был топор.</w:t>
      </w:r>
    </w:p>
    <w:p w:rsidR="00106841" w:rsidRDefault="00106841" w:rsidP="00106841">
      <w:pPr>
        <w:ind w:firstLine="709"/>
        <w:jc w:val="both"/>
      </w:pPr>
      <w:r w:rsidRPr="000E19B5">
        <w:rPr>
          <w:rFonts w:eastAsia="Microsoft Sans Serif"/>
          <w:sz w:val="32"/>
          <w:szCs w:val="32"/>
        </w:rPr>
        <w:t>При строительстве новой избы наши предки соблюдали правила, выработанные веками</w:t>
      </w:r>
      <w:r>
        <w:rPr>
          <w:rFonts w:eastAsia="Microsoft Sans Serif"/>
          <w:sz w:val="32"/>
          <w:szCs w:val="32"/>
        </w:rPr>
        <w:t xml:space="preserve">. Ведь возведение нового дома – </w:t>
      </w:r>
      <w:r w:rsidRPr="000E19B5">
        <w:rPr>
          <w:rFonts w:eastAsia="Microsoft Sans Serif"/>
          <w:sz w:val="32"/>
          <w:szCs w:val="32"/>
        </w:rPr>
        <w:t xml:space="preserve">это знаменательное событие в жизни крестьянской семьи и все традиции соблюдались до мелочей. Одним из главных заветов предков был выбор места для будущей избы. Новая изба не должна строиться на месте, где когда-то было кладбище, дорога или баня. </w:t>
      </w:r>
      <w:r>
        <w:rPr>
          <w:rFonts w:eastAsia="Microsoft Sans Serif"/>
          <w:sz w:val="32"/>
          <w:szCs w:val="32"/>
        </w:rPr>
        <w:t>Ж</w:t>
      </w:r>
      <w:r w:rsidR="009D2233">
        <w:rPr>
          <w:rFonts w:eastAsia="Microsoft Sans Serif"/>
          <w:sz w:val="32"/>
          <w:szCs w:val="32"/>
        </w:rPr>
        <w:t>елательно</w:t>
      </w:r>
      <w:r w:rsidRPr="000E19B5">
        <w:rPr>
          <w:rFonts w:eastAsia="Microsoft Sans Serif"/>
          <w:sz w:val="32"/>
          <w:szCs w:val="32"/>
        </w:rPr>
        <w:t>, чтоб</w:t>
      </w:r>
      <w:r>
        <w:rPr>
          <w:rFonts w:eastAsia="Microsoft Sans Serif"/>
          <w:sz w:val="32"/>
          <w:szCs w:val="32"/>
        </w:rPr>
        <w:t>ы</w:t>
      </w:r>
      <w:r w:rsidRPr="000E19B5">
        <w:rPr>
          <w:rFonts w:eastAsia="Microsoft Sans Serif"/>
          <w:sz w:val="32"/>
          <w:szCs w:val="32"/>
        </w:rPr>
        <w:t xml:space="preserve"> место для нового дома уже было обжитым, где </w:t>
      </w:r>
      <w:r w:rsidRPr="000E19B5">
        <w:rPr>
          <w:rFonts w:eastAsia="Microsoft Sans Serif"/>
          <w:sz w:val="32"/>
          <w:szCs w:val="32"/>
        </w:rPr>
        <w:lastRenderedPageBreak/>
        <w:t xml:space="preserve">проходила жизнь людей в полном благополучии, </w:t>
      </w:r>
      <w:r>
        <w:rPr>
          <w:rFonts w:eastAsia="Microsoft Sans Serif"/>
          <w:sz w:val="32"/>
          <w:szCs w:val="32"/>
        </w:rPr>
        <w:t xml:space="preserve">чтобы место было светлым, находилось на сухом месте. </w:t>
      </w:r>
      <w:r w:rsidRPr="000E19B5">
        <w:rPr>
          <w:rFonts w:eastAsia="Microsoft Sans Serif"/>
          <w:sz w:val="32"/>
          <w:szCs w:val="32"/>
        </w:rPr>
        <w:t>Основное требование к строитель</w:t>
      </w:r>
      <w:r>
        <w:rPr>
          <w:rFonts w:eastAsia="Microsoft Sans Serif"/>
          <w:sz w:val="32"/>
          <w:szCs w:val="32"/>
        </w:rPr>
        <w:t xml:space="preserve">ному материалу было привычным – </w:t>
      </w:r>
      <w:r w:rsidRPr="000E19B5">
        <w:rPr>
          <w:rFonts w:eastAsia="Microsoft Sans Serif"/>
          <w:sz w:val="32"/>
          <w:szCs w:val="32"/>
        </w:rPr>
        <w:t>сруб рубился из сосны, ели или лиственницы.</w:t>
      </w:r>
    </w:p>
    <w:p w:rsidR="00106841" w:rsidRDefault="00106841" w:rsidP="00106841">
      <w:pPr>
        <w:ind w:firstLine="709"/>
        <w:jc w:val="both"/>
        <w:rPr>
          <w:rFonts w:eastAsia="Microsoft Sans Serif"/>
          <w:sz w:val="32"/>
          <w:szCs w:val="32"/>
        </w:rPr>
      </w:pPr>
      <w:r w:rsidRPr="000E19B5">
        <w:rPr>
          <w:rFonts w:eastAsia="Microsoft Sans Serif"/>
          <w:sz w:val="32"/>
          <w:szCs w:val="32"/>
        </w:rPr>
        <w:t xml:space="preserve">Возведение дома сопровождалось рядом обычаев. Во время укладки первого венца сруба, под каждый угол подкладывали монетку или бумажную купюру, в другой </w:t>
      </w:r>
      <w:r>
        <w:rPr>
          <w:rFonts w:eastAsia="Microsoft Sans Serif"/>
          <w:sz w:val="32"/>
          <w:szCs w:val="32"/>
        </w:rPr>
        <w:t xml:space="preserve">– </w:t>
      </w:r>
      <w:r w:rsidRPr="000E19B5">
        <w:rPr>
          <w:rFonts w:eastAsia="Microsoft Sans Serif"/>
          <w:sz w:val="32"/>
          <w:szCs w:val="32"/>
        </w:rPr>
        <w:t>кусочек шерсти от овцы или небольшой моток шерстяной пряжи, в третий подсыпали зерно, а под четвертый клали ладан.</w:t>
      </w:r>
    </w:p>
    <w:tbl>
      <w:tblPr>
        <w:tblpPr w:leftFromText="180" w:rightFromText="180" w:vertAnchor="text" w:tblpY="1"/>
        <w:tblOverlap w:val="never"/>
        <w:tblW w:w="4730" w:type="dxa"/>
        <w:tblLook w:val="04A0" w:firstRow="1" w:lastRow="0" w:firstColumn="1" w:lastColumn="0" w:noHBand="0" w:noVBand="1"/>
      </w:tblPr>
      <w:tblGrid>
        <w:gridCol w:w="4730"/>
      </w:tblGrid>
      <w:tr w:rsidR="00106841" w:rsidRPr="00CF2554" w:rsidTr="00002E17">
        <w:trPr>
          <w:trHeight w:val="3255"/>
        </w:trPr>
        <w:tc>
          <w:tcPr>
            <w:tcW w:w="4730" w:type="dxa"/>
            <w:shd w:val="clear" w:color="auto" w:fill="auto"/>
          </w:tcPr>
          <w:p w:rsidR="00106841" w:rsidRPr="00CF2554" w:rsidRDefault="00106841" w:rsidP="00002E17">
            <w:pPr>
              <w:jc w:val="center"/>
              <w:rPr>
                <w:rFonts w:eastAsia="Microsoft Sans Seri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8E78B7" wp14:editId="15B9B4D0">
                  <wp:extent cx="2430780" cy="2414682"/>
                  <wp:effectExtent l="0" t="0" r="7620" b="5080"/>
                  <wp:docPr id="11" name="Рисунок 11" descr="http://lingvostranovedcheskiy.academic.ru/pictures/lingvostranovedcheskiy/120-233_(128-241)_img_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lingvostranovedcheskiy.academic.ru/pictures/lingvostranovedcheskiy/120-233_(128-241)_img_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2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41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841" w:rsidRPr="00CF2554" w:rsidTr="00002E17">
        <w:trPr>
          <w:trHeight w:val="707"/>
        </w:trPr>
        <w:tc>
          <w:tcPr>
            <w:tcW w:w="4730" w:type="dxa"/>
            <w:shd w:val="clear" w:color="auto" w:fill="auto"/>
          </w:tcPr>
          <w:p w:rsidR="00106841" w:rsidRPr="00CF2554" w:rsidRDefault="00106841" w:rsidP="00002E17">
            <w:pPr>
              <w:jc w:val="center"/>
              <w:rPr>
                <w:rFonts w:eastAsia="Microsoft Sans Serif"/>
                <w:b/>
                <w:i/>
              </w:rPr>
            </w:pPr>
            <w:r w:rsidRPr="00CF2554">
              <w:rPr>
                <w:rFonts w:eastAsia="Microsoft Sans Serif"/>
                <w:b/>
                <w:i/>
              </w:rPr>
              <w:t xml:space="preserve">Строительство избы. </w:t>
            </w:r>
          </w:p>
          <w:p w:rsidR="00106841" w:rsidRPr="00CF2554" w:rsidRDefault="00106841" w:rsidP="00002E17">
            <w:pPr>
              <w:jc w:val="center"/>
              <w:rPr>
                <w:rFonts w:eastAsia="Microsoft Sans Serif"/>
                <w:b/>
                <w:i/>
              </w:rPr>
            </w:pPr>
            <w:r w:rsidRPr="00CF2554">
              <w:rPr>
                <w:rFonts w:eastAsia="Microsoft Sans Serif"/>
                <w:b/>
                <w:i/>
              </w:rPr>
              <w:t xml:space="preserve">Литография 2-й трети </w:t>
            </w:r>
            <w:r w:rsidRPr="00CF2554">
              <w:rPr>
                <w:rFonts w:eastAsia="Microsoft Sans Serif"/>
                <w:b/>
                <w:i/>
                <w:lang w:val="en-US"/>
              </w:rPr>
              <w:t>XIX</w:t>
            </w:r>
            <w:r w:rsidRPr="00CF2554">
              <w:rPr>
                <w:rFonts w:eastAsia="Microsoft Sans Serif"/>
                <w:b/>
                <w:i/>
              </w:rPr>
              <w:t xml:space="preserve"> века</w:t>
            </w:r>
          </w:p>
        </w:tc>
      </w:tr>
    </w:tbl>
    <w:p w:rsidR="00106841" w:rsidRPr="00696A96" w:rsidRDefault="00106841" w:rsidP="00106841">
      <w:pPr>
        <w:jc w:val="center"/>
        <w:rPr>
          <w:rFonts w:eastAsia="Microsoft Sans Serif"/>
          <w:b/>
          <w:sz w:val="32"/>
          <w:szCs w:val="32"/>
        </w:rPr>
      </w:pPr>
      <w:r w:rsidRPr="00696A96">
        <w:rPr>
          <w:rFonts w:eastAsia="Microsoft Sans Serif"/>
          <w:b/>
          <w:sz w:val="32"/>
          <w:szCs w:val="32"/>
        </w:rPr>
        <w:t>ВОПРОСЫ ДЛЯ ПОЧЕМУЧЕК</w:t>
      </w:r>
    </w:p>
    <w:p w:rsidR="00106841" w:rsidRDefault="00106841" w:rsidP="00106841">
      <w:pPr>
        <w:numPr>
          <w:ilvl w:val="0"/>
          <w:numId w:val="1"/>
        </w:numPr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 xml:space="preserve">Какие ассоциации у тебя возникают, когда произносят слова – </w:t>
      </w:r>
      <w:r w:rsidRPr="00696A96">
        <w:rPr>
          <w:rFonts w:eastAsia="Microsoft Sans Serif"/>
          <w:b/>
          <w:i/>
          <w:sz w:val="32"/>
          <w:szCs w:val="32"/>
        </w:rPr>
        <w:t>РОДНОЙ ДОМ</w:t>
      </w:r>
      <w:r>
        <w:rPr>
          <w:rFonts w:eastAsia="Microsoft Sans Serif"/>
          <w:sz w:val="32"/>
          <w:szCs w:val="32"/>
        </w:rPr>
        <w:t>?</w:t>
      </w:r>
    </w:p>
    <w:p w:rsidR="00106841" w:rsidRDefault="00106841" w:rsidP="00106841">
      <w:pPr>
        <w:ind w:left="720"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>________________________________________________________</w:t>
      </w:r>
    </w:p>
    <w:p w:rsidR="00106841" w:rsidRDefault="00106841" w:rsidP="00106841">
      <w:pPr>
        <w:numPr>
          <w:ilvl w:val="0"/>
          <w:numId w:val="1"/>
        </w:numPr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>Догадайся, почему строительство первых поселений древности возникало возле рек?</w:t>
      </w:r>
    </w:p>
    <w:p w:rsidR="00106841" w:rsidRPr="009D2233" w:rsidRDefault="00106841" w:rsidP="009D2233">
      <w:pPr>
        <w:ind w:left="720"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>________________________________________________________</w:t>
      </w:r>
    </w:p>
    <w:p w:rsidR="00106841" w:rsidRPr="00414389" w:rsidRDefault="00106841" w:rsidP="00106841">
      <w:pPr>
        <w:numPr>
          <w:ilvl w:val="0"/>
          <w:numId w:val="1"/>
        </w:num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Как ты думаешь, откуда произошло и что означает словосочетание – СРУБИТЬ ДОМ?</w:t>
      </w:r>
    </w:p>
    <w:p w:rsidR="00106841" w:rsidRPr="00414389" w:rsidRDefault="00106841" w:rsidP="00106841">
      <w:pPr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____________________________________________________</w:t>
      </w:r>
    </w:p>
    <w:p w:rsidR="00106841" w:rsidRPr="00414389" w:rsidRDefault="00106841" w:rsidP="00106841">
      <w:pPr>
        <w:numPr>
          <w:ilvl w:val="0"/>
          <w:numId w:val="1"/>
        </w:num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Предположи, что символизировали предметы, которые люди подкладывали под углы дома во время строительства?</w:t>
      </w:r>
    </w:p>
    <w:p w:rsidR="00106841" w:rsidRPr="00D56387" w:rsidRDefault="00106841" w:rsidP="00D56387">
      <w:pPr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>__________________________________________________________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4326"/>
      </w:tblGrid>
      <w:tr w:rsidR="00106841" w:rsidRPr="00783322" w:rsidTr="00D56387">
        <w:trPr>
          <w:jc w:val="center"/>
        </w:trPr>
        <w:tc>
          <w:tcPr>
            <w:tcW w:w="4116" w:type="dxa"/>
            <w:shd w:val="clear" w:color="auto" w:fill="auto"/>
          </w:tcPr>
          <w:p w:rsidR="00106841" w:rsidRPr="00783322" w:rsidRDefault="00106841" w:rsidP="00D56387">
            <w:pPr>
              <w:spacing w:after="200" w:line="276" w:lineRule="auto"/>
              <w:rPr>
                <w:noProof/>
                <w:sz w:val="52"/>
                <w:szCs w:val="52"/>
              </w:rPr>
            </w:pPr>
          </w:p>
        </w:tc>
        <w:tc>
          <w:tcPr>
            <w:tcW w:w="4326" w:type="dxa"/>
            <w:shd w:val="clear" w:color="auto" w:fill="auto"/>
          </w:tcPr>
          <w:p w:rsidR="00106841" w:rsidRPr="00783322" w:rsidRDefault="00106841" w:rsidP="00002E17">
            <w:pPr>
              <w:jc w:val="both"/>
              <w:rPr>
                <w:noProof/>
                <w:sz w:val="52"/>
                <w:szCs w:val="52"/>
              </w:rPr>
            </w:pPr>
          </w:p>
        </w:tc>
      </w:tr>
    </w:tbl>
    <w:p w:rsidR="008D286D" w:rsidRDefault="008D286D" w:rsidP="009D2233">
      <w:pPr>
        <w:spacing w:after="200" w:line="276" w:lineRule="auto"/>
        <w:jc w:val="center"/>
        <w:rPr>
          <w:rFonts w:eastAsia="Microsoft Sans Serif"/>
          <w:b/>
          <w:sz w:val="32"/>
          <w:szCs w:val="32"/>
        </w:rPr>
      </w:pPr>
      <w:r w:rsidRPr="003E11EE">
        <w:rPr>
          <w:rFonts w:eastAsia="Microsoft Sans Serif"/>
          <w:b/>
          <w:sz w:val="32"/>
          <w:szCs w:val="32"/>
        </w:rPr>
        <w:t>ИЗБА</w:t>
      </w:r>
    </w:p>
    <w:p w:rsidR="008D286D" w:rsidRPr="0057355A" w:rsidRDefault="009D2233" w:rsidP="008D286D">
      <w:pPr>
        <w:ind w:firstLine="709"/>
        <w:jc w:val="center"/>
        <w:rPr>
          <w:rFonts w:eastAsia="Microsoft Sans Serif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5FC5B8" wp14:editId="6A312B50">
            <wp:simplePos x="0" y="0"/>
            <wp:positionH relativeFrom="column">
              <wp:posOffset>293370</wp:posOffset>
            </wp:positionH>
            <wp:positionV relativeFrom="paragraph">
              <wp:posOffset>-5715</wp:posOffset>
            </wp:positionV>
            <wp:extent cx="2029460" cy="2152015"/>
            <wp:effectExtent l="0" t="0" r="8890" b="635"/>
            <wp:wrapTight wrapText="bothSides">
              <wp:wrapPolygon edited="0">
                <wp:start x="0" y="0"/>
                <wp:lineTo x="0" y="21415"/>
                <wp:lineTo x="21492" y="21415"/>
                <wp:lineTo x="21492" y="0"/>
                <wp:lineTo x="0" y="0"/>
              </wp:wrapPolygon>
            </wp:wrapTight>
            <wp:docPr id="9" name="Рисунок 9" descr="http://art-decogroup.ru/ckfinder/userfiles/images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rt-decogroup.ru/ckfinder/userfiles/images/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5" t="322" r="992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 w:rsidRPr="000C4025">
        <w:rPr>
          <w:rFonts w:eastAsia="Microsoft Sans Serif"/>
          <w:sz w:val="32"/>
          <w:szCs w:val="32"/>
        </w:rPr>
        <w:t>Термин «изба» происходит от древнесл</w:t>
      </w:r>
      <w:r>
        <w:rPr>
          <w:rFonts w:eastAsia="Microsoft Sans Serif"/>
          <w:sz w:val="32"/>
          <w:szCs w:val="32"/>
        </w:rPr>
        <w:t>авянского «</w:t>
      </w:r>
      <w:proofErr w:type="spellStart"/>
      <w:r>
        <w:rPr>
          <w:rFonts w:eastAsia="Microsoft Sans Serif"/>
          <w:sz w:val="32"/>
          <w:szCs w:val="32"/>
        </w:rPr>
        <w:t>истьба</w:t>
      </w:r>
      <w:proofErr w:type="spellEnd"/>
      <w:r>
        <w:rPr>
          <w:rFonts w:eastAsia="Microsoft Sans Serif"/>
          <w:sz w:val="32"/>
          <w:szCs w:val="32"/>
        </w:rPr>
        <w:t>», «</w:t>
      </w:r>
      <w:proofErr w:type="spellStart"/>
      <w:r>
        <w:rPr>
          <w:rFonts w:eastAsia="Microsoft Sans Serif"/>
          <w:sz w:val="32"/>
          <w:szCs w:val="32"/>
        </w:rPr>
        <w:t>истопка</w:t>
      </w:r>
      <w:proofErr w:type="spellEnd"/>
      <w:r>
        <w:rPr>
          <w:rFonts w:eastAsia="Microsoft Sans Serif"/>
          <w:sz w:val="32"/>
          <w:szCs w:val="32"/>
        </w:rPr>
        <w:t xml:space="preserve">» – </w:t>
      </w:r>
      <w:r w:rsidRPr="000C4025">
        <w:rPr>
          <w:rFonts w:eastAsia="Microsoft Sans Serif"/>
          <w:sz w:val="32"/>
          <w:szCs w:val="32"/>
        </w:rPr>
        <w:t xml:space="preserve">так в летописях назывался отапливаемый жилой сруб, в отличие от «клети» — неотапливаемого. </w:t>
      </w:r>
    </w:p>
    <w:p w:rsidR="008D286D" w:rsidRPr="0057355A" w:rsidRDefault="008D286D" w:rsidP="008D286D">
      <w:pPr>
        <w:ind w:firstLine="709"/>
        <w:jc w:val="both"/>
        <w:rPr>
          <w:rFonts w:eastAsia="Microsoft Sans Serif"/>
          <w:sz w:val="16"/>
          <w:szCs w:val="16"/>
        </w:rPr>
      </w:pPr>
    </w:p>
    <w:p w:rsidR="008D286D" w:rsidRPr="008F0AE2" w:rsidRDefault="008D286D" w:rsidP="008D286D">
      <w:pPr>
        <w:jc w:val="center"/>
        <w:rPr>
          <w:rFonts w:eastAsia="Microsoft Sans Serif"/>
          <w:b/>
          <w:i/>
          <w:sz w:val="32"/>
          <w:szCs w:val="32"/>
        </w:rPr>
      </w:pPr>
      <w:r w:rsidRPr="008F0AE2">
        <w:rPr>
          <w:rFonts w:eastAsia="Microsoft Sans Serif"/>
          <w:b/>
          <w:i/>
          <w:sz w:val="32"/>
          <w:szCs w:val="32"/>
        </w:rPr>
        <w:lastRenderedPageBreak/>
        <w:t xml:space="preserve">КУРНАЯ ИЗБА. БЕЛОКУРНАЯ ИЗБА. 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 w:rsidRPr="000C4025">
        <w:rPr>
          <w:rFonts w:eastAsia="Microsoft Sans Serif"/>
          <w:sz w:val="32"/>
          <w:szCs w:val="32"/>
        </w:rPr>
        <w:t xml:space="preserve">Раньше не было дымовой трубы. </w:t>
      </w:r>
      <w:r>
        <w:rPr>
          <w:rFonts w:eastAsia="Microsoft Sans Serif"/>
          <w:sz w:val="32"/>
          <w:szCs w:val="32"/>
        </w:rPr>
        <w:t>Такие дома назвались</w:t>
      </w:r>
      <w:r w:rsidRPr="000C4025">
        <w:rPr>
          <w:rFonts w:eastAsia="Microsoft Sans Serif"/>
          <w:sz w:val="32"/>
          <w:szCs w:val="32"/>
        </w:rPr>
        <w:t xml:space="preserve"> «курны</w:t>
      </w:r>
      <w:r>
        <w:rPr>
          <w:rFonts w:eastAsia="Microsoft Sans Serif"/>
          <w:sz w:val="32"/>
          <w:szCs w:val="32"/>
        </w:rPr>
        <w:t>ми</w:t>
      </w:r>
      <w:r w:rsidRPr="000C4025">
        <w:rPr>
          <w:rFonts w:eastAsia="Microsoft Sans Serif"/>
          <w:sz w:val="32"/>
          <w:szCs w:val="32"/>
        </w:rPr>
        <w:t>» изб</w:t>
      </w:r>
      <w:r>
        <w:rPr>
          <w:rFonts w:eastAsia="Microsoft Sans Serif"/>
          <w:sz w:val="32"/>
          <w:szCs w:val="32"/>
        </w:rPr>
        <w:t>ами</w:t>
      </w:r>
      <w:r w:rsidRPr="000C4025">
        <w:rPr>
          <w:rFonts w:eastAsia="Microsoft Sans Serif"/>
          <w:sz w:val="32"/>
          <w:szCs w:val="32"/>
        </w:rPr>
        <w:t>. Дым выходил из печи, заполнял избу и выходил через дверь. Из-за этого вся изба зарастала копотью, кото</w:t>
      </w:r>
      <w:r>
        <w:rPr>
          <w:rFonts w:eastAsia="Microsoft Sans Serif"/>
          <w:sz w:val="32"/>
          <w:szCs w:val="32"/>
        </w:rPr>
        <w:t>рую надо было смахивать метлой.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 w:rsidRPr="000C4025">
        <w:rPr>
          <w:rFonts w:eastAsia="Microsoft Sans Serif"/>
          <w:sz w:val="32"/>
          <w:szCs w:val="32"/>
        </w:rPr>
        <w:t xml:space="preserve">Затем стали появляться отверстия в стене. Часть дыма выходила через </w:t>
      </w:r>
      <w:r>
        <w:rPr>
          <w:rFonts w:eastAsia="Microsoft Sans Serif"/>
          <w:sz w:val="32"/>
          <w:szCs w:val="32"/>
        </w:rPr>
        <w:t>них</w:t>
      </w:r>
      <w:r w:rsidRPr="000C4025">
        <w:rPr>
          <w:rFonts w:eastAsia="Microsoft Sans Serif"/>
          <w:sz w:val="32"/>
          <w:szCs w:val="32"/>
        </w:rPr>
        <w:t>. От холода их прикрывали досками, соломой, ветками</w:t>
      </w:r>
      <w:r>
        <w:rPr>
          <w:rFonts w:eastAsia="Microsoft Sans Serif"/>
          <w:sz w:val="32"/>
          <w:szCs w:val="32"/>
        </w:rPr>
        <w:t xml:space="preserve">, </w:t>
      </w:r>
      <w:r w:rsidRPr="00E229CF">
        <w:rPr>
          <w:rFonts w:eastAsia="Microsoft Sans Serif"/>
          <w:sz w:val="32"/>
          <w:szCs w:val="32"/>
        </w:rPr>
        <w:t>самоткаными половиками, рогожками</w:t>
      </w:r>
      <w:r>
        <w:rPr>
          <w:rFonts w:eastAsia="Microsoft Sans Serif"/>
          <w:sz w:val="32"/>
          <w:szCs w:val="32"/>
        </w:rPr>
        <w:t>.</w:t>
      </w:r>
      <w:r w:rsidRPr="000C4025">
        <w:rPr>
          <w:rFonts w:eastAsia="Microsoft Sans Serif"/>
          <w:sz w:val="32"/>
          <w:szCs w:val="32"/>
        </w:rPr>
        <w:t xml:space="preserve"> Через такие узкие отверстия-окна </w:t>
      </w:r>
      <w:proofErr w:type="gramStart"/>
      <w:r w:rsidRPr="000C4025">
        <w:rPr>
          <w:rFonts w:eastAsia="Microsoft Sans Serif"/>
          <w:sz w:val="32"/>
          <w:szCs w:val="32"/>
        </w:rPr>
        <w:t>проникало очень мало света и в помещении почти все время было</w:t>
      </w:r>
      <w:proofErr w:type="gramEnd"/>
      <w:r w:rsidRPr="000C4025">
        <w:rPr>
          <w:rFonts w:eastAsia="Microsoft Sans Serif"/>
          <w:sz w:val="32"/>
          <w:szCs w:val="32"/>
        </w:rPr>
        <w:t xml:space="preserve"> темно. Поэтому для освещения использовались лучины (расщепленные деревяшки).</w:t>
      </w:r>
      <w:r w:rsidRPr="00E229CF">
        <w:rPr>
          <w:rFonts w:eastAsia="Microsoft Sans Serif"/>
          <w:sz w:val="32"/>
          <w:szCs w:val="32"/>
        </w:rPr>
        <w:t xml:space="preserve"> </w:t>
      </w:r>
    </w:p>
    <w:p w:rsidR="008D286D" w:rsidRPr="0057355A" w:rsidRDefault="008D286D" w:rsidP="008D286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eastAsia="Microsoft Sans Serif"/>
          <w:b/>
          <w:sz w:val="32"/>
          <w:szCs w:val="32"/>
        </w:rPr>
      </w:pPr>
      <w:r w:rsidRPr="0057355A">
        <w:rPr>
          <w:rFonts w:eastAsia="Microsoft Sans Serif"/>
          <w:b/>
          <w:sz w:val="32"/>
          <w:szCs w:val="32"/>
        </w:rPr>
        <w:t>ДЛЯ ЛЮБОЗНАТЕЛЬНЫХ</w:t>
      </w:r>
    </w:p>
    <w:p w:rsidR="008D286D" w:rsidRDefault="008D286D" w:rsidP="008D286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eastAsia="Microsoft Sans Serif"/>
          <w:i/>
          <w:sz w:val="32"/>
          <w:szCs w:val="32"/>
        </w:rPr>
      </w:pPr>
      <w:r w:rsidRPr="0057355A">
        <w:rPr>
          <w:rFonts w:eastAsia="Microsoft Sans Serif"/>
          <w:i/>
          <w:sz w:val="32"/>
          <w:szCs w:val="32"/>
        </w:rPr>
        <w:t>Попробуй объяснить смысл выражения – «дым коромыслом».</w:t>
      </w:r>
    </w:p>
    <w:p w:rsidR="008D286D" w:rsidRDefault="008D286D" w:rsidP="008D286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eastAsia="Microsoft Sans Serif"/>
          <w:i/>
          <w:sz w:val="32"/>
          <w:szCs w:val="32"/>
        </w:rPr>
      </w:pPr>
      <w:r>
        <w:rPr>
          <w:rFonts w:eastAsia="Microsoft Sans Serif"/>
          <w:i/>
          <w:sz w:val="32"/>
          <w:szCs w:val="32"/>
        </w:rPr>
        <w:t>________________________________________________________________________________________________________________</w:t>
      </w:r>
    </w:p>
    <w:p w:rsidR="008D286D" w:rsidRPr="0057355A" w:rsidRDefault="008D286D" w:rsidP="008D286D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eastAsia="Microsoft Sans Serif"/>
          <w:i/>
          <w:sz w:val="16"/>
          <w:szCs w:val="16"/>
        </w:rPr>
      </w:pP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407035</wp:posOffset>
            </wp:positionV>
            <wp:extent cx="1950085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312" y="21423"/>
                <wp:lineTo x="2131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9CF">
        <w:rPr>
          <w:rFonts w:eastAsia="Microsoft Sans Serif"/>
          <w:sz w:val="32"/>
          <w:szCs w:val="32"/>
        </w:rPr>
        <w:t xml:space="preserve">Окна сначала затягивали бычьим пузырем или слюдой. Они были очень маленькими — на высоту одного бревна и закрывались изнутри деревянными задвижками. Затем постепенно такие окна были заменены окнами с рамой («красные» </w:t>
      </w:r>
      <w:r w:rsidR="00761500">
        <w:rPr>
          <w:rFonts w:eastAsia="Microsoft Sans Serif"/>
          <w:sz w:val="32"/>
          <w:szCs w:val="32"/>
        </w:rPr>
        <w:t>окна, или их еще называли «</w:t>
      </w:r>
      <w:proofErr w:type="spellStart"/>
      <w:r w:rsidR="00761500">
        <w:rPr>
          <w:rFonts w:eastAsia="Microsoft Sans Serif"/>
          <w:sz w:val="32"/>
          <w:szCs w:val="32"/>
        </w:rPr>
        <w:t>косощ</w:t>
      </w:r>
      <w:r w:rsidRPr="00E229CF">
        <w:rPr>
          <w:rFonts w:eastAsia="Microsoft Sans Serif"/>
          <w:sz w:val="32"/>
          <w:szCs w:val="32"/>
        </w:rPr>
        <w:t>атыми</w:t>
      </w:r>
      <w:proofErr w:type="spellEnd"/>
      <w:r w:rsidRPr="00E229CF">
        <w:rPr>
          <w:rFonts w:eastAsia="Microsoft Sans Serif"/>
          <w:sz w:val="32"/>
          <w:szCs w:val="32"/>
        </w:rPr>
        <w:t>»).</w:t>
      </w:r>
      <w:r w:rsidRPr="00A77D18">
        <w:t xml:space="preserve"> </w:t>
      </w:r>
      <w:r w:rsidRPr="00A77D18">
        <w:rPr>
          <w:rFonts w:eastAsia="Microsoft Sans Serif"/>
          <w:sz w:val="32"/>
          <w:szCs w:val="32"/>
        </w:rPr>
        <w:t xml:space="preserve">Первые </w:t>
      </w:r>
      <w:proofErr w:type="spellStart"/>
      <w:r w:rsidRPr="00A77D18">
        <w:rPr>
          <w:rFonts w:eastAsia="Microsoft Sans Serif"/>
          <w:sz w:val="32"/>
          <w:szCs w:val="32"/>
        </w:rPr>
        <w:t>белокурные</w:t>
      </w:r>
      <w:proofErr w:type="spellEnd"/>
      <w:r w:rsidRPr="00A77D18">
        <w:rPr>
          <w:rFonts w:eastAsia="Microsoft Sans Serif"/>
          <w:sz w:val="32"/>
          <w:szCs w:val="32"/>
        </w:rPr>
        <w:t xml:space="preserve"> избы, согласно археологическим данным, появились на Руси в XII веке. Сначала в таких избах с печью и дымоходам жили богатые, состоятельные крестьяне</w:t>
      </w:r>
      <w:r>
        <w:rPr>
          <w:rFonts w:eastAsia="Microsoft Sans Serif"/>
          <w:sz w:val="32"/>
          <w:szCs w:val="32"/>
        </w:rPr>
        <w:t>.</w:t>
      </w:r>
    </w:p>
    <w:p w:rsidR="008D286D" w:rsidRPr="008F0AE2" w:rsidRDefault="008D286D" w:rsidP="008D286D">
      <w:pPr>
        <w:jc w:val="center"/>
        <w:rPr>
          <w:rFonts w:eastAsia="Microsoft Sans Serif"/>
          <w:b/>
          <w:i/>
        </w:rPr>
      </w:pPr>
      <w:r w:rsidRPr="008F0AE2">
        <w:rPr>
          <w:rFonts w:eastAsia="Microsoft Sans Serif"/>
          <w:b/>
          <w:i/>
          <w:sz w:val="32"/>
          <w:szCs w:val="32"/>
        </w:rPr>
        <w:t>ДВЕРЬ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26670</wp:posOffset>
            </wp:positionV>
            <wp:extent cx="15525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7" name="Рисунок 7" descr="Изображение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Изображение 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025">
        <w:rPr>
          <w:rFonts w:eastAsia="Microsoft Sans Serif"/>
          <w:sz w:val="32"/>
          <w:szCs w:val="32"/>
        </w:rPr>
        <w:t>Входная дверь в древних избах представляла собой почти</w:t>
      </w:r>
      <w:r w:rsidRPr="00E33DF2">
        <w:rPr>
          <w:noProof/>
        </w:rPr>
        <w:t xml:space="preserve"> </w:t>
      </w:r>
      <w:r w:rsidRPr="000C4025">
        <w:rPr>
          <w:rFonts w:eastAsia="Microsoft Sans Serif"/>
          <w:sz w:val="32"/>
          <w:szCs w:val="32"/>
        </w:rPr>
        <w:t>квадрат размером 1</w:t>
      </w:r>
      <w:r>
        <w:rPr>
          <w:rFonts w:eastAsia="Microsoft Sans Serif"/>
          <w:sz w:val="32"/>
          <w:szCs w:val="32"/>
        </w:rPr>
        <w:t>м 20 см</w:t>
      </w:r>
      <w:r w:rsidRPr="000C4025">
        <w:rPr>
          <w:rFonts w:eastAsia="Microsoft Sans Serif"/>
          <w:sz w:val="32"/>
          <w:szCs w:val="32"/>
        </w:rPr>
        <w:t xml:space="preserve"> на 1 метр. Входили, таким образом, сильно нагибаясь. Чем больше дверь, тем больше тепла уходило при е</w:t>
      </w:r>
      <w:r>
        <w:rPr>
          <w:rFonts w:eastAsia="Microsoft Sans Serif"/>
          <w:sz w:val="32"/>
          <w:szCs w:val="32"/>
        </w:rPr>
        <w:t>ё</w:t>
      </w:r>
      <w:r w:rsidRPr="000C4025">
        <w:rPr>
          <w:rFonts w:eastAsia="Microsoft Sans Serif"/>
          <w:sz w:val="32"/>
          <w:szCs w:val="32"/>
        </w:rPr>
        <w:t xml:space="preserve"> открытии. Для сохранения тепла также делался и высокий порог. Другое название такой маленькой двери "лазейка". </w:t>
      </w:r>
    </w:p>
    <w:p w:rsidR="008D286D" w:rsidRPr="00E33DF2" w:rsidRDefault="008D286D" w:rsidP="008D286D">
      <w:pPr>
        <w:jc w:val="center"/>
        <w:rPr>
          <w:rFonts w:eastAsia="Microsoft Sans Serif"/>
          <w:b/>
          <w:i/>
          <w:sz w:val="32"/>
          <w:szCs w:val="32"/>
        </w:rPr>
      </w:pPr>
      <w:r>
        <w:rPr>
          <w:rFonts w:eastAsia="Microsoft Sans Serif"/>
          <w:b/>
          <w:i/>
          <w:sz w:val="32"/>
          <w:szCs w:val="32"/>
        </w:rPr>
        <w:t>ПОТО</w:t>
      </w:r>
      <w:r w:rsidRPr="00E33DF2">
        <w:rPr>
          <w:rFonts w:eastAsia="Microsoft Sans Serif"/>
          <w:b/>
          <w:i/>
          <w:sz w:val="32"/>
          <w:szCs w:val="32"/>
        </w:rPr>
        <w:t>ЛОК</w:t>
      </w:r>
      <w:r>
        <w:rPr>
          <w:rFonts w:eastAsia="Microsoft Sans Serif"/>
          <w:b/>
          <w:i/>
          <w:sz w:val="32"/>
          <w:szCs w:val="32"/>
        </w:rPr>
        <w:t>. ПОЛ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434340</wp:posOffset>
            </wp:positionV>
            <wp:extent cx="271208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025">
        <w:rPr>
          <w:rFonts w:eastAsia="Microsoft Sans Serif"/>
          <w:sz w:val="32"/>
          <w:szCs w:val="32"/>
        </w:rPr>
        <w:t>Сначала потолка не было. Его заменял шатровый</w:t>
      </w:r>
      <w:r w:rsidRPr="00562715">
        <w:rPr>
          <w:rFonts w:eastAsia="Microsoft Sans Serif"/>
        </w:rPr>
        <w:t xml:space="preserve"> </w:t>
      </w:r>
      <w:r w:rsidRPr="00E229CF">
        <w:rPr>
          <w:rFonts w:eastAsia="Microsoft Sans Serif"/>
          <w:sz w:val="32"/>
          <w:szCs w:val="32"/>
        </w:rPr>
        <w:t>свод</w:t>
      </w:r>
      <w:r w:rsidRPr="00562715">
        <w:rPr>
          <w:rFonts w:eastAsia="Microsoft Sans Serif"/>
        </w:rPr>
        <w:t>.</w:t>
      </w:r>
      <w:r w:rsidRPr="00562715">
        <w:rPr>
          <w:rFonts w:ascii="Microsoft Sans Serif" w:eastAsia="Microsoft Sans Serif" w:hAnsi="Microsoft Sans Serif" w:cs="Microsoft Sans Serif"/>
          <w:noProof/>
        </w:rPr>
        <w:t xml:space="preserve"> </w:t>
      </w:r>
      <w:r w:rsidRPr="00E229CF">
        <w:rPr>
          <w:rFonts w:eastAsia="Microsoft Sans Serif"/>
          <w:sz w:val="32"/>
          <w:szCs w:val="32"/>
        </w:rPr>
        <w:t>Со второй половины XVIII века в избах стал появляться потолок, сделанный из тонких бревен. Щели замазывались глиной и закрывались листьями. Если появился потолок, то появился и чердак, на котором хранили травы и прочие необходимые в хозяйстве вещи. С распространением потолка в моду входит топка «</w:t>
      </w:r>
      <w:proofErr w:type="spellStart"/>
      <w:r w:rsidRPr="00E229CF">
        <w:rPr>
          <w:rFonts w:eastAsia="Microsoft Sans Serif"/>
          <w:sz w:val="32"/>
          <w:szCs w:val="32"/>
        </w:rPr>
        <w:t>по-белому</w:t>
      </w:r>
      <w:proofErr w:type="spellEnd"/>
      <w:r w:rsidRPr="00E229CF">
        <w:rPr>
          <w:rFonts w:eastAsia="Microsoft Sans Serif"/>
          <w:sz w:val="32"/>
          <w:szCs w:val="32"/>
        </w:rPr>
        <w:t xml:space="preserve">», то есть стали появляться печи с дымовыми трубами, выходящими на крышу. 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>Изначально</w:t>
      </w:r>
      <w:r w:rsidRPr="00E229CF">
        <w:rPr>
          <w:rFonts w:eastAsia="Microsoft Sans Serif"/>
          <w:sz w:val="32"/>
          <w:szCs w:val="32"/>
        </w:rPr>
        <w:t xml:space="preserve"> полы были земляными, землю просто утаптывали. Потом появляются деревянные полы. </w:t>
      </w:r>
    </w:p>
    <w:p w:rsidR="008D286D" w:rsidRDefault="008D286D" w:rsidP="008D286D">
      <w:pPr>
        <w:ind w:firstLine="709"/>
        <w:jc w:val="both"/>
        <w:rPr>
          <w:rFonts w:eastAsia="Microsoft Sans Serif"/>
          <w:sz w:val="32"/>
          <w:szCs w:val="32"/>
        </w:rPr>
      </w:pPr>
    </w:p>
    <w:p w:rsidR="008D286D" w:rsidRDefault="008D286D" w:rsidP="008D286D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45363" cy="3048000"/>
            <wp:effectExtent l="0" t="0" r="3175" b="0"/>
            <wp:docPr id="4" name="Рисунок 4" descr="http://upload.wikimedia.org/wikipedia/commons/thumb/3/36/%D0%A2%D0%B8%D0%BC%D0%BC_%D0%92%D0%BE%D1%80%D0%BE%D0%BD%D0%B5%D0%B6_crop.jpg/300px-%D0%A2%D0%B8%D0%BC%D0%BC_%D0%92%D0%BE%D1%80%D0%BE%D0%BD%D0%B5%D0%B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pload.wikimedia.org/wikipedia/commons/thumb/3/36/%D0%A2%D0%B8%D0%BC%D0%BC_%D0%92%D0%BE%D1%80%D0%BE%D0%BD%D0%B5%D0%B6_crop.jpg/300px-%D0%A2%D0%B8%D0%BC%D0%BC_%D0%92%D0%BE%D1%80%D0%BE%D0%BD%D0%B5%D0%B6_cro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28" cy="30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D" w:rsidRPr="0061527E" w:rsidRDefault="008D286D" w:rsidP="008D286D">
      <w:pPr>
        <w:rPr>
          <w:rFonts w:eastAsia="Microsoft Sans Serif"/>
          <w:sz w:val="32"/>
          <w:szCs w:val="32"/>
        </w:rPr>
      </w:pPr>
    </w:p>
    <w:p w:rsidR="008D286D" w:rsidRDefault="008D286D" w:rsidP="008D286D">
      <w:pPr>
        <w:contextualSpacing/>
        <w:jc w:val="center"/>
        <w:rPr>
          <w:rFonts w:eastAsia="Microsoft Sans Serif"/>
          <w:b/>
          <w:sz w:val="32"/>
          <w:szCs w:val="32"/>
        </w:rPr>
      </w:pPr>
      <w:r>
        <w:rPr>
          <w:rFonts w:eastAsia="Microsoft Sans Serif"/>
          <w:b/>
          <w:sz w:val="32"/>
          <w:szCs w:val="32"/>
        </w:rPr>
        <w:t>ЭТО ИНТЕРЕСНО</w:t>
      </w:r>
    </w:p>
    <w:p w:rsidR="008D286D" w:rsidRPr="00C059E4" w:rsidRDefault="008D286D" w:rsidP="008D286D">
      <w:pPr>
        <w:contextualSpacing/>
        <w:jc w:val="center"/>
        <w:rPr>
          <w:rFonts w:eastAsia="Microsoft Sans Serif"/>
          <w:b/>
          <w:sz w:val="32"/>
          <w:szCs w:val="32"/>
        </w:rPr>
      </w:pPr>
    </w:p>
    <w:p w:rsidR="008D286D" w:rsidRPr="0069755F" w:rsidRDefault="008D286D" w:rsidP="008D286D">
      <w:pPr>
        <w:ind w:firstLine="709"/>
        <w:contextualSpacing/>
        <w:jc w:val="both"/>
        <w:rPr>
          <w:rFonts w:eastAsia="Microsoft Sans Serif"/>
          <w:sz w:val="32"/>
          <w:szCs w:val="32"/>
        </w:rPr>
      </w:pPr>
      <w:r>
        <w:rPr>
          <w:rFonts w:eastAsia="Microsoft Sans Serif"/>
          <w:sz w:val="32"/>
          <w:szCs w:val="32"/>
        </w:rPr>
        <w:t xml:space="preserve">Еще 150 лет назад в самом центре России в Курской области крестьяне повсеместно жили без печей и труб, обитая в курных хатах, так же, как и тысячу лет назад обитали их далекие предки. </w:t>
      </w:r>
    </w:p>
    <w:p w:rsidR="008D286D" w:rsidRDefault="008D286D" w:rsidP="008D286D">
      <w:pPr>
        <w:shd w:val="clear" w:color="auto" w:fill="FFFFFF"/>
        <w:ind w:firstLine="709"/>
        <w:jc w:val="center"/>
        <w:rPr>
          <w:kern w:val="0"/>
          <w:sz w:val="32"/>
          <w:szCs w:val="32"/>
        </w:rPr>
      </w:pPr>
      <w:r>
        <w:rPr>
          <w:noProof/>
          <w:kern w:val="0"/>
          <w:sz w:val="32"/>
          <w:szCs w:val="32"/>
        </w:rPr>
        <w:lastRenderedPageBreak/>
        <w:drawing>
          <wp:inline distT="0" distB="0" distL="0" distR="0">
            <wp:extent cx="4495800" cy="2409825"/>
            <wp:effectExtent l="0" t="0" r="0" b="9525"/>
            <wp:docPr id="3" name="Рисунок 3" descr="Курская деревенская из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ская деревенская изб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1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D" w:rsidRDefault="008D286D" w:rsidP="008D286D">
      <w:pPr>
        <w:jc w:val="center"/>
        <w:rPr>
          <w:rFonts w:eastAsia="Calibri"/>
          <w:b/>
          <w:i/>
          <w:kern w:val="0"/>
          <w:sz w:val="32"/>
          <w:szCs w:val="32"/>
        </w:rPr>
      </w:pPr>
      <w:r w:rsidRPr="009C6B30">
        <w:rPr>
          <w:rFonts w:eastAsia="Calibri"/>
          <w:b/>
          <w:i/>
          <w:kern w:val="0"/>
          <w:sz w:val="32"/>
          <w:szCs w:val="32"/>
        </w:rPr>
        <w:t>Курская деревенская изба</w:t>
      </w:r>
    </w:p>
    <w:p w:rsidR="008D286D" w:rsidRPr="00422FE7" w:rsidRDefault="008D286D" w:rsidP="008D286D">
      <w:pPr>
        <w:jc w:val="center"/>
        <w:rPr>
          <w:rFonts w:eastAsia="Calibri"/>
          <w:b/>
          <w:i/>
          <w:kern w:val="0"/>
          <w:sz w:val="16"/>
          <w:szCs w:val="16"/>
        </w:rPr>
      </w:pPr>
    </w:p>
    <w:p w:rsidR="008D286D" w:rsidRDefault="008D286D" w:rsidP="008D286D">
      <w:pPr>
        <w:ind w:firstLine="709"/>
        <w:jc w:val="both"/>
        <w:rPr>
          <w:rFonts w:eastAsia="Calibri"/>
          <w:kern w:val="0"/>
          <w:sz w:val="32"/>
          <w:szCs w:val="32"/>
        </w:rPr>
      </w:pPr>
      <w:r>
        <w:rPr>
          <w:rFonts w:eastAsia="Calibri"/>
          <w:kern w:val="0"/>
          <w:sz w:val="32"/>
          <w:szCs w:val="32"/>
        </w:rPr>
        <w:t xml:space="preserve">И какой контраст составляли постройки горожан.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13"/>
      </w:tblGrid>
      <w:tr w:rsidR="008D286D" w:rsidRPr="00CF2554" w:rsidTr="000501F5">
        <w:tc>
          <w:tcPr>
            <w:tcW w:w="9286" w:type="dxa"/>
            <w:shd w:val="clear" w:color="auto" w:fill="auto"/>
          </w:tcPr>
          <w:p w:rsidR="008D286D" w:rsidRPr="00CF2554" w:rsidRDefault="008D286D" w:rsidP="000501F5">
            <w:pPr>
              <w:jc w:val="both"/>
              <w:rPr>
                <w:rFonts w:eastAsia="Calibri"/>
                <w:kern w:val="0"/>
                <w:sz w:val="32"/>
                <w:szCs w:val="32"/>
              </w:rPr>
            </w:pPr>
            <w:r>
              <w:rPr>
                <w:rFonts w:eastAsia="Calibri"/>
                <w:noProof/>
                <w:kern w:val="0"/>
                <w:sz w:val="32"/>
                <w:szCs w:val="32"/>
              </w:rPr>
              <w:drawing>
                <wp:inline distT="0" distB="0" distL="0" distR="0">
                  <wp:extent cx="5776595" cy="38531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" t="4353" r="1437" b="1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95" cy="38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86D" w:rsidRPr="00CF2554" w:rsidTr="000501F5">
        <w:tc>
          <w:tcPr>
            <w:tcW w:w="9286" w:type="dxa"/>
            <w:shd w:val="clear" w:color="auto" w:fill="auto"/>
          </w:tcPr>
          <w:p w:rsidR="008D286D" w:rsidRPr="00CF2554" w:rsidRDefault="008D286D" w:rsidP="000501F5">
            <w:pPr>
              <w:jc w:val="center"/>
              <w:rPr>
                <w:rFonts w:eastAsia="Calibri"/>
                <w:b/>
                <w:i/>
                <w:kern w:val="0"/>
              </w:rPr>
            </w:pPr>
            <w:r w:rsidRPr="00CF2554">
              <w:rPr>
                <w:rFonts w:eastAsia="Calibri"/>
                <w:b/>
                <w:i/>
                <w:kern w:val="0"/>
              </w:rPr>
              <w:t xml:space="preserve">Усадьба русского горожанина. </w:t>
            </w:r>
            <w:r w:rsidRPr="00CF2554">
              <w:rPr>
                <w:rFonts w:eastAsia="Calibri"/>
                <w:b/>
                <w:i/>
                <w:kern w:val="0"/>
                <w:lang w:val="en-US"/>
              </w:rPr>
              <w:t>XII</w:t>
            </w:r>
            <w:r w:rsidRPr="00CF2554">
              <w:rPr>
                <w:rFonts w:eastAsia="Calibri"/>
                <w:b/>
                <w:i/>
                <w:kern w:val="0"/>
              </w:rPr>
              <w:t xml:space="preserve"> век.</w:t>
            </w:r>
          </w:p>
          <w:p w:rsidR="008D286D" w:rsidRPr="00CF2554" w:rsidRDefault="008D286D" w:rsidP="000501F5">
            <w:pPr>
              <w:jc w:val="center"/>
              <w:rPr>
                <w:rFonts w:eastAsia="Calibri"/>
                <w:b/>
                <w:i/>
                <w:kern w:val="0"/>
              </w:rPr>
            </w:pPr>
            <w:proofErr w:type="spellStart"/>
            <w:r w:rsidRPr="00CF2554">
              <w:rPr>
                <w:rFonts w:eastAsia="Calibri"/>
                <w:b/>
                <w:i/>
                <w:kern w:val="0"/>
              </w:rPr>
              <w:t>Липинское</w:t>
            </w:r>
            <w:proofErr w:type="spellEnd"/>
            <w:r w:rsidRPr="00CF2554">
              <w:rPr>
                <w:rFonts w:eastAsia="Calibri"/>
                <w:b/>
                <w:i/>
                <w:kern w:val="0"/>
              </w:rPr>
              <w:t xml:space="preserve"> поселение (Октябрьский район, Курская область)</w:t>
            </w:r>
          </w:p>
          <w:p w:rsidR="008D286D" w:rsidRPr="00CF2554" w:rsidRDefault="008D286D" w:rsidP="000501F5">
            <w:pPr>
              <w:jc w:val="center"/>
              <w:rPr>
                <w:rFonts w:eastAsia="Calibri"/>
                <w:b/>
                <w:i/>
                <w:kern w:val="0"/>
              </w:rPr>
            </w:pPr>
            <w:r w:rsidRPr="00CF2554">
              <w:rPr>
                <w:rFonts w:eastAsia="Calibri"/>
                <w:b/>
                <w:i/>
                <w:kern w:val="0"/>
              </w:rPr>
              <w:t>Экспозиция Курского государственного областного музея археологии</w:t>
            </w:r>
          </w:p>
        </w:tc>
      </w:tr>
    </w:tbl>
    <w:p w:rsidR="008D286D" w:rsidRDefault="008D286D" w:rsidP="009D2233">
      <w:pPr>
        <w:rPr>
          <w:rFonts w:eastAsia="Calibri"/>
          <w:b/>
          <w:kern w:val="0"/>
          <w:sz w:val="32"/>
          <w:szCs w:val="32"/>
        </w:rPr>
      </w:pPr>
    </w:p>
    <w:p w:rsidR="00D56387" w:rsidRDefault="00D56387">
      <w:pPr>
        <w:spacing w:after="200" w:line="276" w:lineRule="auto"/>
        <w:rPr>
          <w:rFonts w:eastAsia="Calibri"/>
          <w:b/>
          <w:kern w:val="0"/>
          <w:sz w:val="32"/>
          <w:szCs w:val="32"/>
        </w:rPr>
      </w:pPr>
      <w:r>
        <w:rPr>
          <w:rFonts w:eastAsia="Calibri"/>
          <w:b/>
          <w:kern w:val="0"/>
          <w:sz w:val="32"/>
          <w:szCs w:val="32"/>
        </w:rPr>
        <w:br w:type="page"/>
      </w:r>
    </w:p>
    <w:p w:rsidR="008D286D" w:rsidRPr="00422FE7" w:rsidRDefault="008D286D" w:rsidP="009D2233">
      <w:pPr>
        <w:ind w:firstLine="709"/>
        <w:rPr>
          <w:rFonts w:eastAsia="Calibri"/>
          <w:b/>
          <w:kern w:val="0"/>
          <w:sz w:val="32"/>
          <w:szCs w:val="32"/>
        </w:rPr>
      </w:pPr>
      <w:bookmarkStart w:id="0" w:name="_GoBack"/>
      <w:bookmarkEnd w:id="0"/>
      <w:r w:rsidRPr="00422FE7">
        <w:rPr>
          <w:rFonts w:eastAsia="Calibri"/>
          <w:b/>
          <w:kern w:val="0"/>
          <w:sz w:val="32"/>
          <w:szCs w:val="32"/>
        </w:rPr>
        <w:lastRenderedPageBreak/>
        <w:t>ФОТОФАКТЫ</w:t>
      </w:r>
      <w:r w:rsidR="009D2233">
        <w:rPr>
          <w:rFonts w:eastAsia="Calibri"/>
          <w:b/>
          <w:kern w:val="0"/>
          <w:sz w:val="32"/>
          <w:szCs w:val="32"/>
        </w:rPr>
        <w:t>:  Курск на открытках</w:t>
      </w:r>
    </w:p>
    <w:p w:rsidR="008D286D" w:rsidRDefault="008D286D" w:rsidP="008D286D">
      <w:pPr>
        <w:ind w:firstLine="709"/>
        <w:jc w:val="both"/>
        <w:rPr>
          <w:rFonts w:eastAsia="Calibri"/>
          <w:kern w:val="0"/>
          <w:sz w:val="32"/>
          <w:szCs w:val="32"/>
        </w:rPr>
      </w:pPr>
    </w:p>
    <w:p w:rsidR="008D286D" w:rsidRDefault="008D286D" w:rsidP="008D286D">
      <w:pPr>
        <w:jc w:val="center"/>
        <w:rPr>
          <w:rFonts w:eastAsia="Calibri"/>
          <w:kern w:val="0"/>
          <w:sz w:val="32"/>
          <w:szCs w:val="32"/>
        </w:rPr>
      </w:pPr>
      <w:r>
        <w:rPr>
          <w:rFonts w:eastAsia="Calibri"/>
          <w:noProof/>
          <w:kern w:val="0"/>
          <w:sz w:val="32"/>
          <w:szCs w:val="32"/>
        </w:rPr>
        <w:drawing>
          <wp:inline distT="0" distB="0" distL="0" distR="0">
            <wp:extent cx="5438775" cy="3381375"/>
            <wp:effectExtent l="0" t="0" r="9525" b="9525"/>
            <wp:docPr id="2" name="Рисунок 2" descr="В.И. СКЛЯРУК, Н.Ф. ЛОГАЧЕВ, Ю.В. ОЗЕРОВ СТАРЫЕ КУРСКИЕ ОТКРЫТКИ. Страница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.И. СКЛЯРУК, Н.Ф. ЛОГАЧЕВ, Ю.В. ОЗЕРОВ СТАРЫЕ КУРСКИЕ ОТКРЫТКИ. Страница 1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D" w:rsidRDefault="008D286D" w:rsidP="008D286D">
      <w:pPr>
        <w:ind w:firstLine="709"/>
        <w:jc w:val="center"/>
        <w:rPr>
          <w:rFonts w:eastAsia="Calibri"/>
          <w:i/>
          <w:kern w:val="0"/>
          <w:sz w:val="32"/>
          <w:szCs w:val="32"/>
        </w:rPr>
      </w:pPr>
      <w:r w:rsidRPr="00422FE7">
        <w:rPr>
          <w:rFonts w:eastAsia="Calibri"/>
          <w:i/>
          <w:kern w:val="0"/>
          <w:sz w:val="32"/>
          <w:szCs w:val="32"/>
        </w:rPr>
        <w:t xml:space="preserve">Половодье в Стрелецкой слободе. </w:t>
      </w:r>
    </w:p>
    <w:p w:rsidR="008D286D" w:rsidRPr="00422FE7" w:rsidRDefault="008D286D" w:rsidP="008D286D">
      <w:pPr>
        <w:ind w:firstLine="709"/>
        <w:jc w:val="center"/>
        <w:rPr>
          <w:rFonts w:eastAsia="Calibri"/>
          <w:i/>
          <w:kern w:val="0"/>
          <w:sz w:val="32"/>
          <w:szCs w:val="32"/>
        </w:rPr>
      </w:pPr>
      <w:r w:rsidRPr="00422FE7">
        <w:rPr>
          <w:rFonts w:eastAsia="Calibri"/>
          <w:i/>
          <w:kern w:val="0"/>
          <w:sz w:val="32"/>
          <w:szCs w:val="32"/>
        </w:rPr>
        <w:t>Три хаты в воде. За рекой на горе слева Знаменский монастырь и присутственные места, справа детский павильон в Городском саду</w:t>
      </w:r>
    </w:p>
    <w:p w:rsidR="008D286D" w:rsidRPr="00B52E51" w:rsidRDefault="008D286D" w:rsidP="008D286D">
      <w:pPr>
        <w:ind w:firstLine="709"/>
        <w:jc w:val="both"/>
        <w:rPr>
          <w:rFonts w:eastAsia="Calibri"/>
          <w:kern w:val="0"/>
          <w:sz w:val="16"/>
          <w:szCs w:val="16"/>
        </w:rPr>
      </w:pPr>
    </w:p>
    <w:p w:rsidR="008D286D" w:rsidRDefault="008D286D" w:rsidP="008D286D">
      <w:pPr>
        <w:jc w:val="center"/>
        <w:rPr>
          <w:rFonts w:eastAsia="Calibri"/>
          <w:kern w:val="0"/>
          <w:sz w:val="32"/>
          <w:szCs w:val="32"/>
        </w:rPr>
      </w:pPr>
      <w:r>
        <w:rPr>
          <w:rFonts w:eastAsia="Calibri"/>
          <w:noProof/>
          <w:kern w:val="0"/>
          <w:sz w:val="32"/>
          <w:szCs w:val="32"/>
        </w:rPr>
        <w:drawing>
          <wp:inline distT="0" distB="0" distL="0" distR="0">
            <wp:extent cx="5667375" cy="2971800"/>
            <wp:effectExtent l="0" t="0" r="9525" b="0"/>
            <wp:docPr id="1" name="Рисунок 1" descr="Смотреть исходное изображение высокого разрешения (размер 109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отреть исходное изображение высокого разрешения (размер 109K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" b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D" w:rsidRDefault="008D286D" w:rsidP="008D286D">
      <w:pPr>
        <w:ind w:firstLine="709"/>
        <w:jc w:val="center"/>
        <w:rPr>
          <w:rFonts w:eastAsia="Calibri"/>
          <w:i/>
          <w:kern w:val="0"/>
          <w:sz w:val="32"/>
          <w:szCs w:val="32"/>
        </w:rPr>
      </w:pPr>
      <w:r w:rsidRPr="00422FE7">
        <w:rPr>
          <w:rFonts w:eastAsia="Calibri"/>
          <w:i/>
          <w:kern w:val="0"/>
          <w:sz w:val="32"/>
          <w:szCs w:val="32"/>
        </w:rPr>
        <w:t xml:space="preserve">Разлив р. </w:t>
      </w:r>
      <w:proofErr w:type="spellStart"/>
      <w:r w:rsidRPr="00422FE7">
        <w:rPr>
          <w:rFonts w:eastAsia="Calibri"/>
          <w:i/>
          <w:kern w:val="0"/>
          <w:sz w:val="32"/>
          <w:szCs w:val="32"/>
        </w:rPr>
        <w:t>Тускари</w:t>
      </w:r>
      <w:proofErr w:type="spellEnd"/>
      <w:r w:rsidRPr="00422FE7">
        <w:rPr>
          <w:rFonts w:eastAsia="Calibri"/>
          <w:i/>
          <w:kern w:val="0"/>
          <w:sz w:val="32"/>
          <w:szCs w:val="32"/>
        </w:rPr>
        <w:t xml:space="preserve">. </w:t>
      </w:r>
    </w:p>
    <w:p w:rsidR="008D286D" w:rsidRDefault="008D286D" w:rsidP="008D286D">
      <w:pPr>
        <w:ind w:firstLine="709"/>
        <w:jc w:val="center"/>
        <w:rPr>
          <w:rFonts w:eastAsia="Calibri"/>
          <w:i/>
          <w:kern w:val="0"/>
          <w:sz w:val="32"/>
          <w:szCs w:val="32"/>
        </w:rPr>
      </w:pPr>
      <w:r w:rsidRPr="00422FE7">
        <w:rPr>
          <w:rFonts w:eastAsia="Calibri"/>
          <w:i/>
          <w:kern w:val="0"/>
          <w:sz w:val="32"/>
          <w:szCs w:val="32"/>
        </w:rPr>
        <w:t>Одинокая хата среди воды</w:t>
      </w:r>
    </w:p>
    <w:p w:rsidR="00085323" w:rsidRDefault="00D56387" w:rsidP="008D286D"/>
    <w:sectPr w:rsidR="0008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0376A"/>
    <w:multiLevelType w:val="hybridMultilevel"/>
    <w:tmpl w:val="A4B09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CD1"/>
    <w:rsid w:val="00106841"/>
    <w:rsid w:val="0029394F"/>
    <w:rsid w:val="002F6873"/>
    <w:rsid w:val="007034B2"/>
    <w:rsid w:val="00761500"/>
    <w:rsid w:val="008D286D"/>
    <w:rsid w:val="009D2233"/>
    <w:rsid w:val="00D56387"/>
    <w:rsid w:val="00E72782"/>
    <w:rsid w:val="00F9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6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6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7</cp:revision>
  <dcterms:created xsi:type="dcterms:W3CDTF">2022-12-11T20:30:00Z</dcterms:created>
  <dcterms:modified xsi:type="dcterms:W3CDTF">2023-08-16T11:51:00Z</dcterms:modified>
</cp:coreProperties>
</file>