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BA8" w:rsidRPr="00625AE3" w:rsidRDefault="00802BA8" w:rsidP="00802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625AE3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СБЕРЕЖЁМ ПРИРОДУ РОДНОГО КРАЯ!</w:t>
      </w:r>
    </w:p>
    <w:p w:rsidR="00802BA8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14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Территория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Курской </w:t>
      </w:r>
      <w:r w:rsidRPr="008F014C">
        <w:rPr>
          <w:rFonts w:ascii="Times New Roman" w:eastAsia="Times New Roman" w:hAnsi="Times New Roman" w:cs="Times New Roman"/>
          <w:sz w:val="32"/>
          <w:szCs w:val="32"/>
          <w:lang w:eastAsia="ru-RU"/>
        </w:rPr>
        <w:t>области расположена в пределах лесостепной зоны, здесь климатические условия благоприятны для занятия сельским хозяйством. Пашни занимают до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статочно большие пространства</w:t>
      </w:r>
      <w:r w:rsidRPr="008F014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по </w:t>
      </w:r>
      <w:proofErr w:type="spellStart"/>
      <w:r w:rsidRPr="008F014C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распаханности</w:t>
      </w:r>
      <w:proofErr w:type="spellEnd"/>
      <w:r w:rsidRPr="008F014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земель Курская область занимает одно из первых ме</w:t>
      </w:r>
      <w:proofErr w:type="gramStart"/>
      <w:r w:rsidRPr="008F014C">
        <w:rPr>
          <w:rFonts w:ascii="Times New Roman" w:eastAsia="Times New Roman" w:hAnsi="Times New Roman" w:cs="Times New Roman"/>
          <w:sz w:val="32"/>
          <w:szCs w:val="32"/>
          <w:lang w:eastAsia="ru-RU"/>
        </w:rPr>
        <w:t>ст в стр</w:t>
      </w:r>
      <w:proofErr w:type="gramEnd"/>
      <w:r w:rsidRPr="008F014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ане. </w:t>
      </w:r>
    </w:p>
    <w:p w:rsidR="00802BA8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Рассмотри диаграмму. Ответь на вопросы. </w:t>
      </w:r>
    </w:p>
    <w:p w:rsidR="00802BA8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Каких земельных территорий меньше всего в Курской области? ________________________ Больше всего? ___________</w:t>
      </w:r>
    </w:p>
    <w:p w:rsidR="00802BA8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Какие земельные территории находятся в равном количестве? _______________________________________________________</w:t>
      </w:r>
    </w:p>
    <w:p w:rsidR="00802BA8" w:rsidRDefault="00802BA8" w:rsidP="0080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2BA8" w:rsidRPr="008F014C" w:rsidRDefault="00802BA8" w:rsidP="00802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4EF424" wp14:editId="37F8FF8A">
            <wp:extent cx="5755341" cy="3560782"/>
            <wp:effectExtent l="0" t="0" r="17145" b="2095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02BA8" w:rsidRDefault="00802BA8" w:rsidP="00802BA8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F393E"/>
          <w:sz w:val="21"/>
          <w:szCs w:val="21"/>
          <w:lang w:eastAsia="ru-RU"/>
        </w:rPr>
      </w:pPr>
    </w:p>
    <w:p w:rsidR="00802BA8" w:rsidRDefault="00802BA8" w:rsidP="00802BA8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F393E"/>
          <w:sz w:val="21"/>
          <w:szCs w:val="21"/>
          <w:lang w:eastAsia="ru-RU"/>
        </w:rPr>
      </w:pPr>
    </w:p>
    <w:p w:rsidR="00802BA8" w:rsidRPr="00F74BAC" w:rsidRDefault="00802BA8" w:rsidP="00802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F74BAC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ЭКОЛОГИЧЕСКИЕ ПРОБЛЕМЫ КУРСКОГО КРАЯ</w:t>
      </w:r>
    </w:p>
    <w:p w:rsidR="00802BA8" w:rsidRPr="00F74BAC" w:rsidRDefault="00802BA8" w:rsidP="00802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F74BAC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Проблема №1</w:t>
      </w:r>
    </w:p>
    <w:p w:rsidR="00802BA8" w:rsidRPr="00F74BAC" w:rsidRDefault="00802BA8" w:rsidP="00802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F74BAC">
        <w:rPr>
          <w:noProof/>
          <w:color w:val="FF0000"/>
          <w:lang w:eastAsia="ru-RU"/>
        </w:rPr>
        <w:drawing>
          <wp:anchor distT="0" distB="0" distL="114300" distR="114300" simplePos="0" relativeHeight="251659264" behindDoc="1" locked="0" layoutInCell="1" allowOverlap="1" wp14:anchorId="667031A3" wp14:editId="792D389E">
            <wp:simplePos x="0" y="0"/>
            <wp:positionH relativeFrom="column">
              <wp:posOffset>3396615</wp:posOffset>
            </wp:positionH>
            <wp:positionV relativeFrom="paragraph">
              <wp:posOffset>215265</wp:posOffset>
            </wp:positionV>
            <wp:extent cx="2495550" cy="1557655"/>
            <wp:effectExtent l="0" t="0" r="0" b="4445"/>
            <wp:wrapTight wrapText="bothSides">
              <wp:wrapPolygon edited="0">
                <wp:start x="0" y="0"/>
                <wp:lineTo x="0" y="21397"/>
                <wp:lineTo x="21435" y="21397"/>
                <wp:lineTo x="21435" y="0"/>
                <wp:lineTo x="0" y="0"/>
              </wp:wrapPolygon>
            </wp:wrapTight>
            <wp:docPr id="2" name="Рисунок 20" descr="https://img-fotki.yandex.ru/get/6700/160644702.20d/0_120490_75e290a7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-fotki.yandex.ru/get/6700/160644702.20d/0_120490_75e290a7_X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5"/>
                    <a:stretch/>
                  </pic:blipFill>
                  <pic:spPr bwMode="auto">
                    <a:xfrm>
                      <a:off x="0" y="0"/>
                      <a:ext cx="249555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BAC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Добыча полезных ископаемых</w:t>
      </w:r>
    </w:p>
    <w:p w:rsidR="00802BA8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>Активная эксплуатация месторождений полезных ископаемых, таких, как Курская магнитная аномалия (КМА), добыча различных стройматериалов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(песок, мел) значительно ухудшает окружающую среду. Гигантские </w:t>
      </w:r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карьеры и отвалы создают весьма безрадостный промышленный ландшафт. Часто такие ландшафты называют «лунными». Использовать их практически невозможно.</w:t>
      </w:r>
    </w:p>
    <w:p w:rsidR="00802BA8" w:rsidRPr="00F74BAC" w:rsidRDefault="00802BA8" w:rsidP="00802BA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F74BAC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Проблема №2</w:t>
      </w:r>
    </w:p>
    <w:p w:rsidR="00802BA8" w:rsidRPr="00F74BAC" w:rsidRDefault="00802BA8" w:rsidP="00802BA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F74BAC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Вырубка лесов</w:t>
      </w:r>
    </w:p>
    <w:p w:rsidR="00802BA8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6E1EFA5" wp14:editId="34B37CA9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3214370" cy="2143125"/>
            <wp:effectExtent l="0" t="0" r="5080" b="9525"/>
            <wp:wrapTight wrapText="bothSides">
              <wp:wrapPolygon edited="0">
                <wp:start x="0" y="0"/>
                <wp:lineTo x="0" y="21504"/>
                <wp:lineTo x="21506" y="21504"/>
                <wp:lineTo x="21506" y="0"/>
                <wp:lineTo x="0" y="0"/>
              </wp:wrapPolygon>
            </wp:wrapTight>
            <wp:docPr id="3" name="Рисунок 21" descr="https://ruadvocate.ru/wp-content/uploads/2020/01/ya-1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uadvocate.ru/wp-content/uploads/2020/01/ya-169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23F">
        <w:rPr>
          <w:rFonts w:ascii="Times New Roman" w:hAnsi="Times New Roman" w:cs="Times New Roman"/>
          <w:sz w:val="32"/>
          <w:szCs w:val="32"/>
          <w:shd w:val="clear" w:color="auto" w:fill="FFFFFF"/>
        </w:rPr>
        <w:t>Леса играют важную роль в природе и в жизни человека. Они являются своеобразными хранилищами воды. Почва под лесом в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3-4 раза больше впитывает воды,</w:t>
      </w:r>
      <w:r w:rsidRPr="0098323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чем распаханная. В лесу лучше задерживается снег, поэтому слабее промерзает почва. Здесь меньше скорость ветра и испарение, более многоводны реки.</w:t>
      </w:r>
    </w:p>
    <w:p w:rsidR="00802BA8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>Вырубка леса, распашка задернованных склонов, низкая агротехника вызывают ускорение эрозии почв. Вырубка лесов приводит к быстрому таянию снега, бурным весенним паводкам, обмелению рек. Лес защищает почву от смыва и выдувания, уменьшает вредное влияние засухи, смягчает климат.</w:t>
      </w:r>
    </w:p>
    <w:p w:rsidR="00802BA8" w:rsidRPr="00F74BAC" w:rsidRDefault="00802BA8" w:rsidP="00802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F74BAC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Проблема №3</w:t>
      </w:r>
    </w:p>
    <w:p w:rsidR="00802BA8" w:rsidRPr="00F74BAC" w:rsidRDefault="00802BA8" w:rsidP="00802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F74BAC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Состояние плодородных почв</w:t>
      </w:r>
    </w:p>
    <w:p w:rsidR="00802BA8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области имеется около 600 тысяч </w:t>
      </w:r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>г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ектаров</w:t>
      </w:r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земель, нуждающихся в защите от эрозии.</w:t>
      </w:r>
    </w:p>
    <w:p w:rsidR="00802BA8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4C23290" wp14:editId="091AAFFB">
            <wp:simplePos x="0" y="0"/>
            <wp:positionH relativeFrom="column">
              <wp:posOffset>-3810</wp:posOffset>
            </wp:positionH>
            <wp:positionV relativeFrom="paragraph">
              <wp:posOffset>601345</wp:posOffset>
            </wp:positionV>
            <wp:extent cx="286004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37" y="21490"/>
                <wp:lineTo x="21437" y="0"/>
                <wp:lineTo x="0" y="0"/>
              </wp:wrapPolygon>
            </wp:wrapTight>
            <wp:docPr id="4" name="Рисунок 22" descr="https://stroy-podskazka.ru/images/article/thumb/718-0/2020/06/chto-takoe-eroziya-pochvy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roy-podskazka.ru/images/article/thumb/718-0/2020/06/chto-takoe-eroziya-pochvy-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Много земель изымается из </w:t>
      </w:r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>хозяйственного испо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льзования в результате развития </w:t>
      </w:r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>горнодоб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ывающей промышленности. </w:t>
      </w:r>
    </w:p>
    <w:p w:rsidR="00802BA8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</w:t>
      </w:r>
      <w:proofErr w:type="spellStart"/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>несмытых</w:t>
      </w:r>
      <w:proofErr w:type="spellEnd"/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чернозёмах пашни содержание гумуса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>в метровом слое уменьшилось на 20-30%, на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>среднесмытых — на 45-50% по сравнению с почвами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>целинной степи.</w:t>
      </w:r>
      <w:proofErr w:type="gramEnd"/>
    </w:p>
    <w:p w:rsidR="00802BA8" w:rsidRPr="00B35C55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>Черноз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ёмы славятся своим плодородием. </w:t>
      </w:r>
      <w:r w:rsidRPr="00B35C55">
        <w:rPr>
          <w:rFonts w:ascii="Times New Roman" w:eastAsia="Times New Roman" w:hAnsi="Times New Roman" w:cs="Times New Roman"/>
          <w:sz w:val="32"/>
          <w:szCs w:val="32"/>
          <w:lang w:eastAsia="ru-RU"/>
        </w:rPr>
        <w:t>Однако неправильная обработка почвы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приводит к возникновению эрозии почв.</w:t>
      </w:r>
    </w:p>
    <w:p w:rsidR="00802BA8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Развитию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эрозионных процессов </w:t>
      </w:r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способствуют ливневый характер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выпадения осадков, быстрое таяние снега.</w:t>
      </w:r>
    </w:p>
    <w:p w:rsidR="00802BA8" w:rsidRPr="00B35C55" w:rsidRDefault="00802BA8" w:rsidP="00802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5C55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lastRenderedPageBreak/>
        <w:t>Проблема №4</w:t>
      </w:r>
    </w:p>
    <w:p w:rsidR="00802BA8" w:rsidRPr="00B35C55" w:rsidRDefault="00802BA8" w:rsidP="00802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35C55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Нерациональное использование природных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Pr="00B35C55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ресурсов</w:t>
      </w:r>
    </w:p>
    <w:p w:rsidR="00802BA8" w:rsidRPr="0098323F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>Наша область обладает значительными запасами 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разнообразием лекарственных растений и задача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>заключается в том, чтобы эти запасы использовались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>рационально. В области разработан режим заготовок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>лекарственных растений.</w:t>
      </w:r>
    </w:p>
    <w:p w:rsidR="00802BA8" w:rsidRPr="0098323F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>Неурегулированный сбор лекарственных растений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приводит к их исчезновению.</w:t>
      </w:r>
    </w:p>
    <w:p w:rsidR="00802BA8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>В настоящее время на территории области около 200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>видов флоры являются редкими, более 60 видов —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98323F">
        <w:rPr>
          <w:rFonts w:ascii="Times New Roman" w:eastAsia="Times New Roman" w:hAnsi="Times New Roman" w:cs="Times New Roman"/>
          <w:sz w:val="32"/>
          <w:szCs w:val="32"/>
          <w:lang w:eastAsia="ru-RU"/>
        </w:rPr>
        <w:t>охраняемыми.</w:t>
      </w:r>
    </w:p>
    <w:p w:rsidR="00802BA8" w:rsidRDefault="00802BA8" w:rsidP="00802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02BA8" w:rsidRPr="00DF0EF3" w:rsidRDefault="00802BA8" w:rsidP="00802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DF0EF3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Редкие лекарственные растения</w:t>
      </w:r>
    </w:p>
    <w:p w:rsidR="00802BA8" w:rsidRPr="00B35C55" w:rsidRDefault="00802BA8" w:rsidP="00802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5"/>
        <w:gridCol w:w="4806"/>
      </w:tblGrid>
      <w:tr w:rsidR="00802BA8" w:rsidTr="003C2685">
        <w:tc>
          <w:tcPr>
            <w:tcW w:w="4785" w:type="dxa"/>
          </w:tcPr>
          <w:p w:rsidR="00802BA8" w:rsidRDefault="00802BA8" w:rsidP="003C2685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DDF8B6" wp14:editId="619B57B9">
                  <wp:extent cx="2762250" cy="2071688"/>
                  <wp:effectExtent l="0" t="0" r="0" b="5080"/>
                  <wp:docPr id="5" name="Рисунок 23" descr="https://mykaleidoscope.ru/uploads/posts/2021-10/1635246480_48-mykaleidoscope-ru-p-maiskii-landish-tsveti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mykaleidoscope.ru/uploads/posts/2021-10/1635246480_48-mykaleidoscope-ru-p-maiskii-landish-tsveti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769" cy="2078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02BA8" w:rsidRDefault="00802BA8" w:rsidP="003C2685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814CD8" wp14:editId="3E6DBEE1">
                  <wp:extent cx="2905125" cy="2066925"/>
                  <wp:effectExtent l="0" t="0" r="9525" b="9525"/>
                  <wp:docPr id="6" name="Рисунок 24" descr="https://2sotki.ru/wp-content/uploads/7/c/0/7c03eb18154f39d408caab655d3b88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2sotki.ru/wp-content/uploads/7/c/0/7c03eb18154f39d408caab655d3b88b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73"/>
                          <a:stretch/>
                        </pic:blipFill>
                        <pic:spPr bwMode="auto">
                          <a:xfrm>
                            <a:off x="0" y="0"/>
                            <a:ext cx="2906837" cy="206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BA8" w:rsidRPr="00DF0EF3" w:rsidTr="003C2685">
        <w:tc>
          <w:tcPr>
            <w:tcW w:w="4785" w:type="dxa"/>
          </w:tcPr>
          <w:p w:rsidR="00802BA8" w:rsidRPr="00DF0EF3" w:rsidRDefault="00802BA8" w:rsidP="003C268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 w:rsidRPr="00DF0EF3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>Ландыш</w:t>
            </w:r>
          </w:p>
        </w:tc>
        <w:tc>
          <w:tcPr>
            <w:tcW w:w="4786" w:type="dxa"/>
          </w:tcPr>
          <w:p w:rsidR="00802BA8" w:rsidRPr="00DF0EF3" w:rsidRDefault="00802BA8" w:rsidP="003C268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 w:rsidRPr="00DF0EF3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>Шалфей</w:t>
            </w:r>
          </w:p>
        </w:tc>
      </w:tr>
      <w:tr w:rsidR="00802BA8" w:rsidTr="003C2685">
        <w:tc>
          <w:tcPr>
            <w:tcW w:w="4785" w:type="dxa"/>
          </w:tcPr>
          <w:p w:rsidR="00802BA8" w:rsidRPr="0098323F" w:rsidRDefault="00802BA8" w:rsidP="003C268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40915C" wp14:editId="2F15452C">
                  <wp:extent cx="2743200" cy="1933225"/>
                  <wp:effectExtent l="0" t="0" r="0" b="0"/>
                  <wp:docPr id="7" name="Рисунок 25" descr="https://www.treespk.ru/upload/iblock/a79/a79e5f7f01b766c4e4f4adaba32141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treespk.ru/upload/iblock/a79/a79e5f7f01b766c4e4f4adaba32141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75" cy="193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02BA8" w:rsidRPr="0098323F" w:rsidRDefault="00802BA8" w:rsidP="003C2685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0B7F27" wp14:editId="7A19D0A8">
                  <wp:extent cx="2900363" cy="1933575"/>
                  <wp:effectExtent l="0" t="0" r="0" b="0"/>
                  <wp:docPr id="8" name="Рисунок 27" descr="http://design-guru.moscow/wp-content/uploads/2020/07/novinki-oboev-loymina-kollektsiya-origins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design-guru.moscow/wp-content/uploads/2020/07/novinki-oboev-loymina-kollektsiya-origins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425" cy="193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BA8" w:rsidRPr="00DF0EF3" w:rsidTr="003C2685">
        <w:tc>
          <w:tcPr>
            <w:tcW w:w="4785" w:type="dxa"/>
          </w:tcPr>
          <w:p w:rsidR="00802BA8" w:rsidRPr="00DF0EF3" w:rsidRDefault="00802BA8" w:rsidP="003C2685">
            <w:pPr>
              <w:jc w:val="center"/>
              <w:rPr>
                <w:b/>
                <w:i/>
                <w:noProof/>
                <w:lang w:eastAsia="ru-RU"/>
              </w:rPr>
            </w:pPr>
            <w:r w:rsidRPr="00DF0EF3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>Валериана лекарственная</w:t>
            </w:r>
          </w:p>
        </w:tc>
        <w:tc>
          <w:tcPr>
            <w:tcW w:w="4786" w:type="dxa"/>
          </w:tcPr>
          <w:p w:rsidR="00802BA8" w:rsidRPr="00DF0EF3" w:rsidRDefault="00802BA8" w:rsidP="003C268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 w:rsidRPr="00DF0EF3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>Иван</w:t>
            </w: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>-</w:t>
            </w:r>
            <w:r w:rsidRPr="00DF0EF3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>чай</w:t>
            </w:r>
          </w:p>
        </w:tc>
      </w:tr>
    </w:tbl>
    <w:p w:rsidR="00802BA8" w:rsidRDefault="00802BA8" w:rsidP="0080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2BA8" w:rsidRPr="00DF0EF3" w:rsidRDefault="00802BA8" w:rsidP="0080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</w:pPr>
      <w:r w:rsidRPr="00DF0EF3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>...Родная земля — самое великолепное, что нам дано для жизни. Её мы должны возделывать, беречь и охранять всеми силами своего существа</w:t>
      </w:r>
      <w:r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>…</w:t>
      </w:r>
      <w:r w:rsidRPr="00DF0EF3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 xml:space="preserve"> </w:t>
      </w:r>
    </w:p>
    <w:p w:rsidR="00802BA8" w:rsidRPr="00DF0EF3" w:rsidRDefault="00802BA8" w:rsidP="00802BA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</w:pPr>
      <w:r w:rsidRPr="00DF0EF3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>К. Паустовский</w:t>
      </w:r>
    </w:p>
    <w:p w:rsidR="00802BA8" w:rsidRDefault="00802BA8" w:rsidP="00802BA8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F393E"/>
          <w:sz w:val="21"/>
          <w:szCs w:val="21"/>
          <w:lang w:eastAsia="ru-RU"/>
        </w:rPr>
      </w:pPr>
    </w:p>
    <w:p w:rsidR="00802BA8" w:rsidRDefault="00802BA8" w:rsidP="00802BA8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F393E"/>
          <w:sz w:val="21"/>
          <w:szCs w:val="21"/>
          <w:lang w:eastAsia="ru-RU"/>
        </w:rPr>
      </w:pPr>
    </w:p>
    <w:p w:rsidR="00802BA8" w:rsidRDefault="00802BA8" w:rsidP="00802BA8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F393E"/>
          <w:sz w:val="21"/>
          <w:szCs w:val="21"/>
          <w:lang w:eastAsia="ru-RU"/>
        </w:rPr>
      </w:pPr>
    </w:p>
    <w:p w:rsidR="00802BA8" w:rsidRDefault="00802BA8" w:rsidP="00802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F393E"/>
          <w:sz w:val="32"/>
          <w:szCs w:val="32"/>
          <w:lang w:eastAsia="ru-RU"/>
        </w:rPr>
      </w:pPr>
      <w:bookmarkStart w:id="0" w:name="_GoBack"/>
      <w:bookmarkEnd w:id="0"/>
    </w:p>
    <w:p w:rsidR="00802BA8" w:rsidRPr="00CD00D6" w:rsidRDefault="00802BA8" w:rsidP="00802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D00D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ЭТО ИНТЕРЕСНО</w:t>
      </w:r>
    </w:p>
    <w:p w:rsidR="00802BA8" w:rsidRDefault="00802BA8" w:rsidP="00802BA8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F393E"/>
          <w:sz w:val="21"/>
          <w:szCs w:val="21"/>
          <w:lang w:eastAsia="ru-RU"/>
        </w:rPr>
      </w:pPr>
    </w:p>
    <w:p w:rsidR="00802BA8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1E47748" wp14:editId="74C0EC7B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028700" cy="1361440"/>
            <wp:effectExtent l="0" t="0" r="0" b="0"/>
            <wp:wrapTight wrapText="bothSides">
              <wp:wrapPolygon edited="0">
                <wp:start x="0" y="0"/>
                <wp:lineTo x="0" y="21157"/>
                <wp:lineTo x="21200" y="21157"/>
                <wp:lineTo x="21200" y="0"/>
                <wp:lineTo x="0" y="0"/>
              </wp:wrapPolygon>
            </wp:wrapTight>
            <wp:docPr id="11" name="Рисунок 11" descr="https://avatars.dzeninfra.ru/get-zen_doc/99845/pub_5a5b65eba815f1cc5b099d1b_5a5b6ab43dceb73a975024a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99845/pub_5a5b65eba815f1cc5b099d1b_5a5b6ab43dceb73a975024a1/scale_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0D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 июня 1626 по грамоте царя Михаила Фёдоровича, степи под Курском были переданы служивым людям — казакам и стрельцам Курской крепости исключительно для выпаса скота и сенокоса. </w:t>
      </w:r>
    </w:p>
    <w:p w:rsidR="00802BA8" w:rsidRPr="00CD00D6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D00D6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Таким образом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CD00D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сохранилась заповедная, никогда не паханая степь.</w:t>
      </w:r>
    </w:p>
    <w:p w:rsidR="00802BA8" w:rsidRDefault="00802BA8" w:rsidP="00802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02BA8" w:rsidRPr="00CD00D6" w:rsidRDefault="00802BA8" w:rsidP="00802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D00D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ВИРТУАЛЬНАЯ ЭКСКУРСИЯ В ЗАПОВЕДНИК</w:t>
      </w:r>
    </w:p>
    <w:p w:rsidR="00802BA8" w:rsidRDefault="00802BA8" w:rsidP="00802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3D1708" wp14:editId="4AA95A8F">
            <wp:extent cx="3676650" cy="2236575"/>
            <wp:effectExtent l="0" t="0" r="0" b="0"/>
            <wp:docPr id="12" name="Содержимое 5" descr="343612_s1[1]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343612_s1[1].jpg"/>
                    <pic:cNvPicPr>
                      <a:picLocks noGrp="1"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416" cy="223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A8" w:rsidRDefault="00802BA8" w:rsidP="00802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2BA8" w:rsidRDefault="00802BA8" w:rsidP="00802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E03F2D2" wp14:editId="58873815">
            <wp:extent cx="5305425" cy="3979253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07" cy="397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2BA8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2BA8" w:rsidRDefault="00802BA8" w:rsidP="0080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67F56A5" wp14:editId="6E2BC9B0">
            <wp:extent cx="5867400" cy="440075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247" cy="440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2BA8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2BA8" w:rsidRDefault="00802BA8" w:rsidP="0080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0E5454C" wp14:editId="16A03EDE">
            <wp:extent cx="5915025" cy="4436474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20" cy="443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2BA8" w:rsidRDefault="00802BA8" w:rsidP="0080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C987E5A" wp14:editId="213402E9">
            <wp:extent cx="5848350" cy="438646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33" cy="4387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2BA8" w:rsidRDefault="00802BA8" w:rsidP="0080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2BA8" w:rsidRDefault="00802BA8" w:rsidP="0080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36071AB" wp14:editId="05F5A2D6">
            <wp:extent cx="5991225" cy="4493627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334" cy="4494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2BA8" w:rsidRDefault="00802BA8" w:rsidP="0080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B74ACEE" wp14:editId="061B015A">
            <wp:extent cx="5829300" cy="4372178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380" cy="4372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2BA8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2BA8" w:rsidRDefault="00802BA8" w:rsidP="0080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50F99D5" wp14:editId="528D6CCD">
            <wp:extent cx="5829300" cy="4372178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380" cy="4372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2BA8" w:rsidRDefault="00802BA8" w:rsidP="0080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693C7F2" wp14:editId="3E6A4FBA">
            <wp:extent cx="5895975" cy="442218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067" cy="442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2BA8" w:rsidRDefault="00802BA8" w:rsidP="0080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2BA8" w:rsidRDefault="00802BA8" w:rsidP="0080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F8170FC" wp14:editId="73D821ED">
            <wp:extent cx="5895975" cy="442218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067" cy="442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2BA8" w:rsidRDefault="00802BA8" w:rsidP="0080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59A6BA5" wp14:editId="50207E2B">
            <wp:extent cx="5791200" cy="434360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272" cy="434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2BA8" w:rsidRDefault="00802BA8" w:rsidP="0080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2BA8" w:rsidRDefault="00802BA8" w:rsidP="0080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99520AD" wp14:editId="39133349">
            <wp:extent cx="5791200" cy="434360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272" cy="434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2BA8" w:rsidRDefault="00802BA8" w:rsidP="0080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2BA8" w:rsidRDefault="00802BA8" w:rsidP="0080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0A35854" wp14:editId="05805C12">
            <wp:extent cx="5876925" cy="440789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013" cy="4408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2BA8" w:rsidRDefault="00802BA8" w:rsidP="0080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2BA8" w:rsidRDefault="00802BA8" w:rsidP="0080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858D1F1" wp14:editId="727AD540">
            <wp:extent cx="5924550" cy="444361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47" cy="4444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2BA8" w:rsidRPr="00CC2AA7" w:rsidRDefault="00802BA8" w:rsidP="0080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2AA7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Природа Курского края прекрасна, разнообразна и уникальна! Её бескрайние просторы вносят невосполнимый вклад в сохранение устойчивости экологического баланса планеты. </w:t>
      </w:r>
    </w:p>
    <w:p w:rsidR="00802BA8" w:rsidRPr="002E5D8B" w:rsidRDefault="00802BA8" w:rsidP="00802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E5D8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Природный парк «Дубовая роща»</w:t>
      </w:r>
    </w:p>
    <w:p w:rsidR="00802BA8" w:rsidRPr="002E5D8B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5D8B">
        <w:rPr>
          <w:rFonts w:ascii="Times New Roman" w:eastAsia="Times New Roman" w:hAnsi="Times New Roman" w:cs="Times New Roman"/>
          <w:sz w:val="32"/>
          <w:szCs w:val="32"/>
          <w:lang w:eastAsia="ru-RU"/>
        </w:rPr>
        <w:t>В Льгове на левом берегу Сейма раскинулся реликтовый лес. В конце XVIII века на этой территории находилась усадьба «Нижние Деревеньки» князя и дипломата Ивана Барятинского.</w:t>
      </w:r>
    </w:p>
    <w:p w:rsidR="00802BA8" w:rsidRPr="002E5D8B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D53FC1F" wp14:editId="49FC257A">
            <wp:simplePos x="0" y="0"/>
            <wp:positionH relativeFrom="column">
              <wp:posOffset>3406140</wp:posOffset>
            </wp:positionH>
            <wp:positionV relativeFrom="paragraph">
              <wp:posOffset>49530</wp:posOffset>
            </wp:positionV>
            <wp:extent cx="2524125" cy="2524125"/>
            <wp:effectExtent l="0" t="0" r="9525" b="9525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26" name="Рисунок 26" descr="https://static.tildacdn.com/tild3638-6430-4132-b538-613836613566/528069_d058cd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638-6430-4132-b538-613836613566/528069_d058cd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D8B">
        <w:rPr>
          <w:rFonts w:ascii="Times New Roman" w:eastAsia="Times New Roman" w:hAnsi="Times New Roman" w:cs="Times New Roman"/>
          <w:sz w:val="32"/>
          <w:szCs w:val="32"/>
          <w:lang w:eastAsia="ru-RU"/>
        </w:rPr>
        <w:t>Здесь растут 200-летние деревья. Самому «старшему» дубу – 250 лет. Диаметр его ствола – около 1,5 м, высота – 26 метров.</w:t>
      </w:r>
    </w:p>
    <w:p w:rsidR="00802BA8" w:rsidRPr="00AF578C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5D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Кроме старинных дубов здесь можно увидеть редкое растение  – ворсянку волосистую, а также исчезающие виды насекомых, птиц, земноводных и пресмыкающихся: жука-оленя, бабочку махаон, </w:t>
      </w:r>
      <w:proofErr w:type="spellStart"/>
      <w:r w:rsidRPr="002E5D8B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восковик</w:t>
      </w:r>
      <w:proofErr w:type="spellEnd"/>
      <w:r w:rsidRPr="002E5D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перевязанный, серую жабу, живородящую ящерицу, ломкую веретеницу, чёрного дятла, среднего пёстрого дятла и желтоголового королька.</w:t>
      </w:r>
    </w:p>
    <w:p w:rsidR="00802BA8" w:rsidRDefault="00802BA8" w:rsidP="00802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E5D8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«Урочище «Розо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вая долина»</w:t>
      </w:r>
    </w:p>
    <w:p w:rsidR="00802BA8" w:rsidRPr="002E5D8B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5D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</w:t>
      </w:r>
      <w:proofErr w:type="spellStart"/>
      <w:r w:rsidRPr="002E5D8B">
        <w:rPr>
          <w:rFonts w:ascii="Times New Roman" w:eastAsia="Times New Roman" w:hAnsi="Times New Roman" w:cs="Times New Roman"/>
          <w:sz w:val="32"/>
          <w:szCs w:val="32"/>
          <w:lang w:eastAsia="ru-RU"/>
        </w:rPr>
        <w:t>Горшеченском</w:t>
      </w:r>
      <w:proofErr w:type="spellEnd"/>
      <w:r w:rsidRPr="002E5D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районе расположен особо охраняемый памятник природы под названием «Розовая долина». Высокие крутые склоны являются последними убежищами для растени</w:t>
      </w:r>
      <w:proofErr w:type="gramStart"/>
      <w:r w:rsidRPr="002E5D8B">
        <w:rPr>
          <w:rFonts w:ascii="Times New Roman" w:eastAsia="Times New Roman" w:hAnsi="Times New Roman" w:cs="Times New Roman"/>
          <w:sz w:val="32"/>
          <w:szCs w:val="32"/>
          <w:lang w:eastAsia="ru-RU"/>
        </w:rPr>
        <w:t>й-</w:t>
      </w:r>
      <w:proofErr w:type="gramEnd"/>
      <w:r w:rsidRPr="002E5D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реликтов. В памятнике природы имеются богатые «живые ископаемые» ледниковой эпохи.</w:t>
      </w:r>
    </w:p>
    <w:p w:rsidR="00802BA8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93688AB" wp14:editId="6C25EFAB">
            <wp:simplePos x="0" y="0"/>
            <wp:positionH relativeFrom="column">
              <wp:posOffset>-194310</wp:posOffset>
            </wp:positionH>
            <wp:positionV relativeFrom="paragraph">
              <wp:posOffset>328930</wp:posOffset>
            </wp:positionV>
            <wp:extent cx="2819400" cy="2243455"/>
            <wp:effectExtent l="0" t="0" r="0" b="4445"/>
            <wp:wrapTight wrapText="bothSides">
              <wp:wrapPolygon edited="0">
                <wp:start x="0" y="0"/>
                <wp:lineTo x="0" y="21459"/>
                <wp:lineTo x="21454" y="21459"/>
                <wp:lineTo x="21454" y="0"/>
                <wp:lineTo x="0" y="0"/>
              </wp:wrapPolygon>
            </wp:wrapTight>
            <wp:docPr id="27" name="Рисунок 27" descr="https://redbook-ua.org/media/images/main/a-1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dbook-ua.org/media/images/main/a-159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D8B">
        <w:rPr>
          <w:rFonts w:ascii="Times New Roman" w:eastAsia="Times New Roman" w:hAnsi="Times New Roman" w:cs="Times New Roman"/>
          <w:sz w:val="32"/>
          <w:szCs w:val="32"/>
          <w:lang w:eastAsia="ru-RU"/>
        </w:rPr>
        <w:t>Основной реликт ландшафта – волчеягодник боровой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Pr="002E5D8B">
        <w:rPr>
          <w:rFonts w:ascii="Times New Roman" w:eastAsia="Times New Roman" w:hAnsi="Times New Roman" w:cs="Times New Roman"/>
          <w:sz w:val="32"/>
          <w:szCs w:val="32"/>
          <w:lang w:eastAsia="ru-RU"/>
        </w:rPr>
        <w:t>В пределах урочища «Розовая долина» на степных склонах выявлен богатый комплекс редких растений Курской области около 34 вида, три из них занесены в Красную книгу России – волчеягодник боровой,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ковыль перистый и красивейший.</w:t>
      </w:r>
      <w:r w:rsidRPr="004F3597">
        <w:rPr>
          <w:noProof/>
          <w:lang w:eastAsia="ru-RU"/>
        </w:rPr>
        <w:t xml:space="preserve"> </w:t>
      </w:r>
    </w:p>
    <w:p w:rsidR="00802BA8" w:rsidRPr="002E5D8B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5D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Памятник природы выделяется особым розовым цветом из-за многочисленного количества волчеягодника борового, растущего на степных склонах. </w:t>
      </w:r>
    </w:p>
    <w:p w:rsidR="00802BA8" w:rsidRDefault="00802BA8" w:rsidP="00802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02BA8" w:rsidRPr="00AF4F81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AF4F8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lastRenderedPageBreak/>
        <w:t>Всего на территории Курской области находится 55 особо охраняемых природных территорий регионального значения.</w:t>
      </w:r>
    </w:p>
    <w:p w:rsidR="00802BA8" w:rsidRPr="00AF4F81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AF4F8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Охраняемые природные территории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– </w:t>
      </w:r>
      <w:r w:rsidRPr="00AF4F8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участки земли, водной поверхности и воздушного пространства над ними, где располагаются природные комплексы и объекты, которые имеют особое природоохранное, научное, культурное, эстетическое, оздоровительное значение.</w:t>
      </w:r>
    </w:p>
    <w:p w:rsidR="00802BA8" w:rsidRPr="00AF4F81" w:rsidRDefault="00802BA8" w:rsidP="00802BA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Здесь</w:t>
      </w:r>
      <w:r w:rsidRPr="00AF4F8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запрещается всякая деятельность, влекущая за собой нарушение сохранности памятника природы: распашка территории; строительство дорог; прокладывание через территорию трубопроводов, линий электропередач; замусоривание и захламление территории; разведение костр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ов; проведение всех видов рубок</w:t>
      </w:r>
      <w:r w:rsidRPr="00AF4F8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; повреждение деревьев и кустарников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:rsidR="00802BA8" w:rsidRDefault="00802BA8" w:rsidP="00802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CC2AA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Особо охраняемые природные территории регионального значения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(часть списка)</w:t>
      </w:r>
    </w:p>
    <w:tbl>
      <w:tblPr>
        <w:tblW w:w="9116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050"/>
        <w:gridCol w:w="2646"/>
        <w:gridCol w:w="2420"/>
      </w:tblGrid>
      <w:tr w:rsidR="00802BA8" w:rsidRPr="00CC2AA7" w:rsidTr="003C2685">
        <w:trPr>
          <w:trHeight w:val="698"/>
        </w:trPr>
        <w:tc>
          <w:tcPr>
            <w:tcW w:w="40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Железногорский дендрологический парк, 2,4 га</w:t>
            </w:r>
          </w:p>
        </w:tc>
        <w:tc>
          <w:tcPr>
            <w:tcW w:w="26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Дендрологический парк</w:t>
            </w:r>
          </w:p>
        </w:tc>
        <w:tc>
          <w:tcPr>
            <w:tcW w:w="2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Железногорск</w:t>
            </w:r>
          </w:p>
        </w:tc>
      </w:tr>
      <w:tr w:rsidR="00802BA8" w:rsidRPr="00CC2AA7" w:rsidTr="003C2685">
        <w:trPr>
          <w:trHeight w:val="493"/>
        </w:trPr>
        <w:tc>
          <w:tcPr>
            <w:tcW w:w="40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Первая скважина Курской магнитной аномалии, 1,24 га</w:t>
            </w:r>
          </w:p>
        </w:tc>
        <w:tc>
          <w:tcPr>
            <w:tcW w:w="26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Памятник природы</w:t>
            </w:r>
          </w:p>
        </w:tc>
        <w:tc>
          <w:tcPr>
            <w:tcW w:w="2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Щигровский</w:t>
            </w:r>
            <w:proofErr w:type="spellEnd"/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</w:t>
            </w:r>
          </w:p>
        </w:tc>
      </w:tr>
      <w:tr w:rsidR="00802BA8" w:rsidRPr="00CC2AA7" w:rsidTr="003C2685">
        <w:trPr>
          <w:trHeight w:val="484"/>
        </w:trPr>
        <w:tc>
          <w:tcPr>
            <w:tcW w:w="40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Урочище "</w:t>
            </w:r>
            <w:proofErr w:type="spellStart"/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Горналь</w:t>
            </w:r>
            <w:proofErr w:type="spellEnd"/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", 430,87 га</w:t>
            </w:r>
          </w:p>
        </w:tc>
        <w:tc>
          <w:tcPr>
            <w:tcW w:w="26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Памятник природы</w:t>
            </w:r>
          </w:p>
        </w:tc>
        <w:tc>
          <w:tcPr>
            <w:tcW w:w="2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Суджанский</w:t>
            </w:r>
            <w:proofErr w:type="spellEnd"/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</w:t>
            </w:r>
          </w:p>
        </w:tc>
      </w:tr>
      <w:tr w:rsidR="00802BA8" w:rsidRPr="00CC2AA7" w:rsidTr="003C2685">
        <w:trPr>
          <w:trHeight w:val="493"/>
        </w:trPr>
        <w:tc>
          <w:tcPr>
            <w:tcW w:w="40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Урочище "Болото Борки", 596,73 га</w:t>
            </w:r>
          </w:p>
        </w:tc>
        <w:tc>
          <w:tcPr>
            <w:tcW w:w="26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Памятник природы</w:t>
            </w:r>
          </w:p>
        </w:tc>
        <w:tc>
          <w:tcPr>
            <w:tcW w:w="2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Суджанский</w:t>
            </w:r>
            <w:proofErr w:type="spellEnd"/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</w:t>
            </w:r>
          </w:p>
        </w:tc>
      </w:tr>
      <w:tr w:rsidR="00802BA8" w:rsidRPr="00CC2AA7" w:rsidTr="003C2685">
        <w:trPr>
          <w:trHeight w:val="493"/>
        </w:trPr>
        <w:tc>
          <w:tcPr>
            <w:tcW w:w="40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Клюквенное озеро, 23,61 га</w:t>
            </w:r>
          </w:p>
        </w:tc>
        <w:tc>
          <w:tcPr>
            <w:tcW w:w="26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Памятник природы</w:t>
            </w:r>
          </w:p>
        </w:tc>
        <w:tc>
          <w:tcPr>
            <w:tcW w:w="2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Суджанский</w:t>
            </w:r>
            <w:proofErr w:type="spellEnd"/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</w:t>
            </w:r>
          </w:p>
        </w:tc>
      </w:tr>
      <w:tr w:rsidR="00802BA8" w:rsidRPr="00CC2AA7" w:rsidTr="003C2685">
        <w:trPr>
          <w:trHeight w:val="493"/>
        </w:trPr>
        <w:tc>
          <w:tcPr>
            <w:tcW w:w="40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Урочище "Меловое", 184,6 га</w:t>
            </w:r>
          </w:p>
        </w:tc>
        <w:tc>
          <w:tcPr>
            <w:tcW w:w="26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Памятник природы</w:t>
            </w:r>
          </w:p>
        </w:tc>
        <w:tc>
          <w:tcPr>
            <w:tcW w:w="2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Суджанский</w:t>
            </w:r>
            <w:proofErr w:type="spellEnd"/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</w:t>
            </w:r>
          </w:p>
        </w:tc>
      </w:tr>
      <w:tr w:rsidR="00802BA8" w:rsidRPr="00CC2AA7" w:rsidTr="003C2685">
        <w:trPr>
          <w:trHeight w:val="493"/>
        </w:trPr>
        <w:tc>
          <w:tcPr>
            <w:tcW w:w="40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Урочище "Крутой Лог",</w:t>
            </w:r>
          </w:p>
        </w:tc>
        <w:tc>
          <w:tcPr>
            <w:tcW w:w="26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Памятник природы</w:t>
            </w:r>
          </w:p>
        </w:tc>
        <w:tc>
          <w:tcPr>
            <w:tcW w:w="2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Курск</w:t>
            </w:r>
          </w:p>
        </w:tc>
      </w:tr>
      <w:tr w:rsidR="00802BA8" w:rsidRPr="00CC2AA7" w:rsidTr="003C2685">
        <w:trPr>
          <w:trHeight w:val="493"/>
        </w:trPr>
        <w:tc>
          <w:tcPr>
            <w:tcW w:w="40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Урочище "Петрова балка", 62,96 га</w:t>
            </w:r>
          </w:p>
        </w:tc>
        <w:tc>
          <w:tcPr>
            <w:tcW w:w="26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Памятник природы</w:t>
            </w:r>
          </w:p>
        </w:tc>
        <w:tc>
          <w:tcPr>
            <w:tcW w:w="2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Горшеченский</w:t>
            </w:r>
            <w:proofErr w:type="spellEnd"/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</w:t>
            </w:r>
          </w:p>
        </w:tc>
      </w:tr>
      <w:tr w:rsidR="00802BA8" w:rsidRPr="00CC2AA7" w:rsidTr="003C2685">
        <w:trPr>
          <w:trHeight w:val="493"/>
        </w:trPr>
        <w:tc>
          <w:tcPr>
            <w:tcW w:w="40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Флороносные</w:t>
            </w:r>
            <w:proofErr w:type="spellEnd"/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песчаники вблизи д. </w:t>
            </w:r>
            <w:proofErr w:type="spellStart"/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Молотычи</w:t>
            </w:r>
            <w:proofErr w:type="spellEnd"/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15,03 га</w:t>
            </w:r>
          </w:p>
        </w:tc>
        <w:tc>
          <w:tcPr>
            <w:tcW w:w="26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Памятник природы</w:t>
            </w:r>
          </w:p>
        </w:tc>
        <w:tc>
          <w:tcPr>
            <w:tcW w:w="2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Фатежский</w:t>
            </w:r>
            <w:proofErr w:type="spellEnd"/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</w:t>
            </w:r>
          </w:p>
        </w:tc>
      </w:tr>
      <w:tr w:rsidR="00802BA8" w:rsidRPr="00CC2AA7" w:rsidTr="003C2685">
        <w:trPr>
          <w:trHeight w:val="493"/>
        </w:trPr>
        <w:tc>
          <w:tcPr>
            <w:tcW w:w="40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Урочище "Розовая долина", 11,4848 га</w:t>
            </w:r>
          </w:p>
        </w:tc>
        <w:tc>
          <w:tcPr>
            <w:tcW w:w="26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Памятник природы</w:t>
            </w:r>
          </w:p>
        </w:tc>
        <w:tc>
          <w:tcPr>
            <w:tcW w:w="2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Горшеченский</w:t>
            </w:r>
            <w:proofErr w:type="spellEnd"/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</w:t>
            </w:r>
          </w:p>
        </w:tc>
      </w:tr>
      <w:tr w:rsidR="00802BA8" w:rsidRPr="00CC2AA7" w:rsidTr="003C2685">
        <w:trPr>
          <w:trHeight w:val="689"/>
        </w:trPr>
        <w:tc>
          <w:tcPr>
            <w:tcW w:w="40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Парк в д. 1-я Воробьевка, бывшая усадьба А.А. Фета, 15,2056 га</w:t>
            </w:r>
          </w:p>
        </w:tc>
        <w:tc>
          <w:tcPr>
            <w:tcW w:w="26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Памятник природы</w:t>
            </w:r>
          </w:p>
        </w:tc>
        <w:tc>
          <w:tcPr>
            <w:tcW w:w="2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Золотухинский</w:t>
            </w:r>
            <w:proofErr w:type="spellEnd"/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</w:t>
            </w:r>
          </w:p>
        </w:tc>
      </w:tr>
      <w:tr w:rsidR="00802BA8" w:rsidRPr="00CC2AA7" w:rsidTr="003C2685">
        <w:trPr>
          <w:trHeight w:val="493"/>
        </w:trPr>
        <w:tc>
          <w:tcPr>
            <w:tcW w:w="40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Гладиолусовые луга, 20 га</w:t>
            </w:r>
          </w:p>
        </w:tc>
        <w:tc>
          <w:tcPr>
            <w:tcW w:w="26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Памятник природы</w:t>
            </w:r>
          </w:p>
        </w:tc>
        <w:tc>
          <w:tcPr>
            <w:tcW w:w="24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44" w:type="dxa"/>
            </w:tcMar>
            <w:hideMark/>
          </w:tcPr>
          <w:p w:rsidR="00802BA8" w:rsidRPr="00CC2AA7" w:rsidRDefault="00802BA8" w:rsidP="003C26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Глушковский</w:t>
            </w:r>
            <w:proofErr w:type="spellEnd"/>
            <w:r w:rsidRPr="00CC2A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</w:t>
            </w:r>
          </w:p>
        </w:tc>
      </w:tr>
    </w:tbl>
    <w:p w:rsidR="00802BA8" w:rsidRDefault="00802BA8" w:rsidP="00802B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17620" w:rsidRDefault="00717620"/>
    <w:sectPr w:rsidR="00717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3A6" w:rsidRDefault="00B243A6" w:rsidP="00802BA8">
      <w:pPr>
        <w:spacing w:after="0" w:line="240" w:lineRule="auto"/>
      </w:pPr>
      <w:r>
        <w:separator/>
      </w:r>
    </w:p>
  </w:endnote>
  <w:endnote w:type="continuationSeparator" w:id="0">
    <w:p w:rsidR="00B243A6" w:rsidRDefault="00B243A6" w:rsidP="00802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3A6" w:rsidRDefault="00B243A6" w:rsidP="00802BA8">
      <w:pPr>
        <w:spacing w:after="0" w:line="240" w:lineRule="auto"/>
      </w:pPr>
      <w:r>
        <w:separator/>
      </w:r>
    </w:p>
  </w:footnote>
  <w:footnote w:type="continuationSeparator" w:id="0">
    <w:p w:rsidR="00B243A6" w:rsidRDefault="00B243A6" w:rsidP="00802B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7C1"/>
    <w:rsid w:val="004507C1"/>
    <w:rsid w:val="00625AE3"/>
    <w:rsid w:val="00717620"/>
    <w:rsid w:val="00802BA8"/>
    <w:rsid w:val="00B243A6"/>
    <w:rsid w:val="00F8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B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2B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802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802BA8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02BA8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02BA8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802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2B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B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2B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802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802BA8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02BA8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02BA8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802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2B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microsoft.com/office/2007/relationships/hdphoto" Target="media/hdphoto6.wdp"/><Relationship Id="rId39" Type="http://schemas.openxmlformats.org/officeDocument/2006/relationships/image" Target="media/image22.png"/><Relationship Id="rId21" Type="http://schemas.openxmlformats.org/officeDocument/2006/relationships/image" Target="media/image10.png"/><Relationship Id="rId34" Type="http://schemas.microsoft.com/office/2007/relationships/hdphoto" Target="media/hdphoto9.wdp"/><Relationship Id="rId42" Type="http://schemas.openxmlformats.org/officeDocument/2006/relationships/image" Target="media/image24.png"/><Relationship Id="rId7" Type="http://schemas.openxmlformats.org/officeDocument/2006/relationships/chart" Target="charts/chart1.xml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microsoft.com/office/2007/relationships/hdphoto" Target="media/hdphoto4.wdp"/><Relationship Id="rId29" Type="http://schemas.openxmlformats.org/officeDocument/2006/relationships/image" Target="media/image15.png"/><Relationship Id="rId41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microsoft.com/office/2007/relationships/hdphoto" Target="media/hdphoto11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microsoft.com/office/2007/relationships/hdphoto" Target="media/hdphoto7.wdp"/><Relationship Id="rId36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microsoft.com/office/2007/relationships/hdphoto" Target="media/hdphoto8.wdp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microsoft.com/office/2007/relationships/hdphoto" Target="media/hdphoto5.wdp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microsoft.com/office/2007/relationships/hdphoto" Target="media/hdphoto10.wdp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/>
              <a:t>Структура</a:t>
            </a:r>
            <a:r>
              <a:rPr lang="ru-RU" baseline="0"/>
              <a:t> земельного фонда Курской области (в %)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1">
                  <a:lumMod val="85000"/>
                  <a:lumOff val="15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rgbClr val="00B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3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</c:spPr>
          </c:dPt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Пашни</c:v>
                </c:pt>
                <c:pt idx="1">
                  <c:v>Леса</c:v>
                </c:pt>
                <c:pt idx="2">
                  <c:v>Луга</c:v>
                </c:pt>
                <c:pt idx="3">
                  <c:v>Болота</c:v>
                </c:pt>
                <c:pt idx="4">
                  <c:v>Прочие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0.62</c:v>
                </c:pt>
                <c:pt idx="1">
                  <c:v>0.1</c:v>
                </c:pt>
                <c:pt idx="2">
                  <c:v>0.1</c:v>
                </c:pt>
                <c:pt idx="3">
                  <c:v>0.03</c:v>
                </c:pt>
                <c:pt idx="4">
                  <c:v>0.15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3649536"/>
        <c:axId val="50194112"/>
      </c:barChart>
      <c:catAx>
        <c:axId val="836495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800" b="1"/>
            </a:pPr>
            <a:endParaRPr lang="ru-RU"/>
          </a:p>
        </c:txPr>
        <c:crossAx val="50194112"/>
        <c:crosses val="autoZero"/>
        <c:auto val="1"/>
        <c:lblAlgn val="ctr"/>
        <c:lblOffset val="100"/>
        <c:noMultiLvlLbl val="0"/>
      </c:catAx>
      <c:valAx>
        <c:axId val="501941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364953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953</Words>
  <Characters>5435</Characters>
  <Application>Microsoft Office Word</Application>
  <DocSecurity>0</DocSecurity>
  <Lines>45</Lines>
  <Paragraphs>12</Paragraphs>
  <ScaleCrop>false</ScaleCrop>
  <Company/>
  <LinksUpToDate>false</LinksUpToDate>
  <CharactersWithSpaces>6376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Кафедра ДиНО</cp:lastModifiedBy>
  <cp:revision>3</cp:revision>
  <dcterms:created xsi:type="dcterms:W3CDTF">2023-08-01T08:09:00Z</dcterms:created>
  <dcterms:modified xsi:type="dcterms:W3CDTF">2023-08-25T10:07:00Z</dcterms:modified>
</cp:coreProperties>
</file>