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75638013" w14:textId="77777777" w:rsidR="00A53177" w:rsidRDefault="00A53177" w:rsidP="00A53177">
      <w:pPr>
        <w:jc w:val="center"/>
        <w:rPr>
          <w:noProof/>
          <w:lang w:eastAsia="ru-RU"/>
        </w:rPr>
      </w:pPr>
    </w:p>
    <w:p w14:paraId="05354660" w14:textId="77777777" w:rsidR="00A53177" w:rsidRPr="00A53177" w:rsidRDefault="00A53177" w:rsidP="00D73BC9">
      <w:pPr>
        <w:spacing w:after="0"/>
        <w:ind w:firstLine="1276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A53177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Дидактическое пособие</w:t>
      </w:r>
    </w:p>
    <w:p w14:paraId="67D992E2" w14:textId="77777777" w:rsidR="00A53177" w:rsidRDefault="00A53177" w:rsidP="00D73BC9">
      <w:pPr>
        <w:spacing w:after="0"/>
        <w:ind w:firstLine="1276"/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A53177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Тематическое полотно «Стрелецкая степь»</w:t>
      </w:r>
    </w:p>
    <w:p w14:paraId="20E4E948" w14:textId="77777777" w:rsidR="00A53177" w:rsidRPr="007449BC" w:rsidRDefault="00A53177" w:rsidP="00271147">
      <w:pPr>
        <w:spacing w:after="0" w:line="276" w:lineRule="auto"/>
        <w:ind w:firstLine="99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449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Аннотация</w:t>
      </w:r>
    </w:p>
    <w:p w14:paraId="08D62855" w14:textId="27E7DC23" w:rsidR="007449BC" w:rsidRDefault="00A53177" w:rsidP="007449BC">
      <w:pPr>
        <w:spacing w:after="0" w:line="276" w:lineRule="auto"/>
        <w:ind w:left="5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Данное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дид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актическое пособие: тематическое полотно «Стрелецкая степь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» предназначено для детей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дошкольного возраста от 3 до 7 лет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Оно имеет развивающее, обучающее и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воспитательное значение в развитии дошкольников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Дидактическое пособие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Стрелецкая степь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» может быть использовано в следующих образовательных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областях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речевое развитие, социально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коммуникативное развитие,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тельное развитие, художественно-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эстетическое развитие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Пособие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Стрелецкая степь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» можно использовать практически в любых видах детской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деятельности в ознакомлении с художественными произведениями, игровой,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3177">
        <w:rPr>
          <w:rFonts w:ascii="Times New Roman" w:hAnsi="Times New Roman" w:cs="Times New Roman"/>
          <w:noProof/>
          <w:sz w:val="28"/>
          <w:szCs w:val="28"/>
          <w:lang w:eastAsia="ru-RU"/>
        </w:rPr>
        <w:t>коммуникативной, познавательно исследовательской</w:t>
      </w:r>
      <w:r w:rsidR="007449BC">
        <w:rPr>
          <w:noProof/>
          <w:lang w:eastAsia="ru-RU"/>
        </w:rPr>
        <w:t xml:space="preserve">.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Оно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прекрасно подходит для индивидуальной, подгрупповой и фронтальной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с дошкольниками Пособие можно применять как в организованной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совместной со взрослым, так и в свободной, самостоятельной деятельности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детей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Дидактическое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пособие «Стрелецкая степь» многофункционально, легкое в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изготовлении и удобное в применении, а главное, вызывает интерес у детей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Данное пособие способствует формированию первичных представлений об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объектах окружающего мира, развитию познавательного интереса,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любознательности, коммуникативных навыков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AD5E8B2" w14:textId="77777777" w:rsidR="007449BC" w:rsidRDefault="00D73BC9" w:rsidP="007449BC">
      <w:pPr>
        <w:spacing w:after="0" w:line="276" w:lineRule="auto"/>
        <w:ind w:left="5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раздаточному материалу можно прикрепить магнитные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крепления</w:t>
      </w:r>
      <w:r w:rsidR="00C87B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Благодаря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элементам, которые входят в комплект, ребенок сможет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самостоятельно оформить 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степь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и организовать игры с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элементами пособия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Пособие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разработано с учетом современных педагогических технологий,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способствующих активизации деятельности дошкольников, индивидуализации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обучения, воспитания познавательной активности детей, интереса к чтению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художественной литературы и адресовано родителям и воспитателям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дошкольных учреждений</w:t>
      </w:r>
      <w:r w:rsidR="007449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B4CC7C3" w14:textId="77777777" w:rsidR="00271147" w:rsidRDefault="002711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6B98482C" w14:textId="77777777" w:rsidR="00271147" w:rsidRDefault="00271147" w:rsidP="00271147">
      <w:pPr>
        <w:spacing w:after="0" w:line="276" w:lineRule="auto"/>
        <w:ind w:left="5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15B300" w14:textId="77777777" w:rsidR="007449BC" w:rsidRPr="007449BC" w:rsidRDefault="007449BC" w:rsidP="00271147">
      <w:pPr>
        <w:spacing w:after="0" w:line="276" w:lineRule="auto"/>
        <w:ind w:left="567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формирование интереса у детей дошкольного возраста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ознакомлению 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природой </w:t>
      </w:r>
      <w:r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>Курской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449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области посредством развития представлений о 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Центрально-черноземном государственном биосферном заповеднике </w:t>
      </w:r>
      <w:r w:rsidR="00271147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им. В. В. Алехина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71147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«Стрелецкая степь»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780D9F1" w14:textId="77777777" w:rsidR="007449BC" w:rsidRPr="00271147" w:rsidRDefault="007449BC" w:rsidP="007449BC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</w:t>
      </w:r>
      <w:r w:rsidR="00271147" w:rsidRPr="00271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14:paraId="2535F5AD" w14:textId="62D638DB" w:rsidR="007449BC" w:rsidRPr="00271147" w:rsidRDefault="00271147" w:rsidP="0027114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овершенствовать умения детей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различать 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виды 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растени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зверей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насекомых, 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обитающих на территории Центрально-черноземного государственного биосферного заповедника им. В. В. Алехина «Стрелецкая степь»;</w:t>
      </w:r>
    </w:p>
    <w:p w14:paraId="221EC2E5" w14:textId="77777777" w:rsidR="007449BC" w:rsidRPr="00271147" w:rsidRDefault="007449BC" w:rsidP="0027114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способность к целостному восприятию </w:t>
      </w:r>
      <w:r w:rsidR="00271147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географического понятия: природная зона «степь»;</w:t>
      </w:r>
    </w:p>
    <w:p w14:paraId="112784E4" w14:textId="77777777" w:rsidR="007449BC" w:rsidRPr="00271147" w:rsidRDefault="00271147" w:rsidP="0027114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речь, логическое мышление, сенсорное восприятие,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обогащать словарный запас и стимулировать творческую активность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детей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14:paraId="3421CD0F" w14:textId="1073A648" w:rsidR="00A53177" w:rsidRDefault="00271147" w:rsidP="0027114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оспитывать чуткость и эмоциональную отзывчивость к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красоте природы Курского края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прививать 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 к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заповедным местам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, любовь и заботливое отношение к окружающему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9BC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миру</w:t>
      </w:r>
      <w:r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FC49510" w14:textId="77777777" w:rsidR="004632DC" w:rsidRPr="004632DC" w:rsidRDefault="004632DC" w:rsidP="004632DC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32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Комплектация дидактического пособия «Стрелецкая степь»:</w:t>
      </w:r>
    </w:p>
    <w:p w14:paraId="03974DC6" w14:textId="256CF4BD" w:rsidR="00271147" w:rsidRDefault="004632DC" w:rsidP="004632DC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 </w:t>
      </w:r>
      <w:r w:rsidR="00271147" w:rsidRPr="00A654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Демонстрационный материал: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тематическое полотно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фотография </w:t>
      </w:r>
      <w:r w:rsidR="00271147" w:rsidRPr="0027114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>Стрелецкая степь»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281A11">
        <w:rPr>
          <w:rFonts w:ascii="Times New Roman" w:hAnsi="Times New Roman" w:cs="Times New Roman"/>
          <w:noProof/>
          <w:sz w:val="28"/>
          <w:szCs w:val="28"/>
          <w:lang w:eastAsia="ru-RU"/>
        </w:rPr>
        <w:t>редставл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яет</w:t>
      </w:r>
      <w:r w:rsidR="0028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разное время года и разны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28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участк</w:t>
      </w:r>
      <w:r w:rsidR="00155EA9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28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1A11" w:rsidRPr="00281A11">
        <w:rPr>
          <w:rFonts w:ascii="Times New Roman" w:hAnsi="Times New Roman" w:cs="Times New Roman"/>
          <w:noProof/>
          <w:sz w:val="28"/>
          <w:szCs w:val="28"/>
          <w:lang w:eastAsia="ru-RU"/>
        </w:rPr>
        <w:t>Центрально-черноземного государственного биосферного заповедника им. В</w:t>
      </w:r>
      <w:r w:rsidR="0028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В. Алехина «Стрелецкая степь» </w:t>
      </w:r>
      <w:r w:rsidR="00271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(находится ниже). </w:t>
      </w:r>
    </w:p>
    <w:p w14:paraId="5E8F58EE" w14:textId="77777777" w:rsidR="00271147" w:rsidRDefault="00271147" w:rsidP="00271147">
      <w:pPr>
        <w:spacing w:after="0" w:line="276" w:lineRule="auto"/>
        <w:ind w:left="567"/>
        <w:jc w:val="both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  <w:r w:rsidRPr="00271147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Достаточно распечатать на цветном принтере </w:t>
      </w: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>на бумаге различного фор</w:t>
      </w:r>
      <w:r w:rsidR="004632DC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>мата и располагать р</w:t>
      </w:r>
      <w:r w:rsidR="004632DC" w:rsidRPr="004632DC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>аздаточный материал</w:t>
      </w:r>
      <w:r w:rsidR="004632DC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 в зависимости от поставленных педагогических задач.</w:t>
      </w:r>
    </w:p>
    <w:p w14:paraId="3C537E8C" w14:textId="774FB23F" w:rsidR="004632DC" w:rsidRDefault="004632DC" w:rsidP="00281A11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2. Раздаточный материал: «Насекомые»: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Жук-олень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бабочка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Махаон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Клоп итальянский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Богомол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Бражник молочайный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Пчела плотник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155EA9" w:rsidRPr="00155EA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«П</w:t>
      </w:r>
      <w:r w:rsidR="00281A11" w:rsidRPr="00155EA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ауки</w:t>
      </w:r>
      <w:r w:rsidR="00155EA9" w:rsidRPr="00155EA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»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: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Аргиопа Брюнниха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Пизаура Удивительная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Тарантул южнорусский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14:paraId="6A2AA3C3" w14:textId="5F498EBA" w:rsidR="004632DC" w:rsidRPr="00A654CA" w:rsidRDefault="004632DC" w:rsidP="00A654CA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3. Раздаточный материал: «</w:t>
      </w:r>
      <w:r w:rsidR="00155EA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Звери</w:t>
      </w: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»:</w:t>
      </w:r>
      <w:r w:rsidR="00A654CA" w:rsidRPr="00A654CA"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Кабан,</w:t>
      </w:r>
      <w:r w:rsidR="00A654CA" w:rsidRPr="00A654CA"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Суслик,</w:t>
      </w:r>
      <w:r w:rsid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Енотовидная собака,</w:t>
      </w:r>
      <w:r w:rsidR="00A654CA" w:rsidRPr="00A654CA"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Слепыш Обыкновенный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Водяная кутора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>,</w:t>
      </w:r>
      <w:r w:rsidR="00A654CA" w:rsidRPr="00A654CA"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Бурый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Ушан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Бобр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Волк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Ёж белогрудый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Заяц-русак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Лиса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Косули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A654CA" w:rsidRPr="00A654CA">
        <w:rPr>
          <w:rFonts w:ascii="Times New Roman" w:hAnsi="Times New Roman" w:cs="Times New Roman"/>
          <w:noProof/>
          <w:sz w:val="28"/>
          <w:szCs w:val="24"/>
          <w:lang w:eastAsia="ru-RU"/>
        </w:rPr>
        <w:t>Норка американская</w:t>
      </w:r>
    </w:p>
    <w:p w14:paraId="00D9670E" w14:textId="77777777" w:rsidR="004632DC" w:rsidRDefault="004632DC" w:rsidP="00281A11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4.</w:t>
      </w:r>
      <w:r w:rsidRPr="00A654CA">
        <w:rPr>
          <w:b/>
        </w:rPr>
        <w:t xml:space="preserve"> </w:t>
      </w: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Раздаточный материал: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155EA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«Птицы»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:</w:t>
      </w:r>
      <w:r w:rsidR="00281A11" w:rsidRPr="00281A11">
        <w:t xml:space="preserve">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Ястреб-тетеревят</w:t>
      </w:r>
      <w:bookmarkStart w:id="0" w:name="_GoBack"/>
      <w:bookmarkEnd w:id="0"/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ник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Орёл-карлик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Чеглок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Пустельга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Коршун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Золотистая щурка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Орлан</w:t>
      </w:r>
      <w:r w:rsidR="00A654C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Белохвост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Соловей обыкновенный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Белая цапля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Болотная сова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Лебедь шипун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14:paraId="2F533730" w14:textId="77777777" w:rsidR="004632DC" w:rsidRDefault="004632DC" w:rsidP="004632DC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5. Раздаточный материал: «Растения»:</w:t>
      </w:r>
      <w:r w:rsidRPr="004632DC">
        <w:t xml:space="preserve">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Венерин башмачок настоящий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Касатик (ирис) безлистный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Лосняк Лезеля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Рябчик русский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,</w:t>
      </w:r>
      <w:r w:rsidRPr="004632DC">
        <w:t xml:space="preserve">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Пион тонколистный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Рябчик шахматный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Рябчик  русский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Булбокодиум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Миндаль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Пролесок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Чабрец меловой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Дендрантема Завадского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4632DC">
        <w:rPr>
          <w:rFonts w:ascii="Times New Roman" w:hAnsi="Times New Roman" w:cs="Times New Roman"/>
          <w:noProof/>
          <w:sz w:val="28"/>
          <w:szCs w:val="24"/>
          <w:lang w:eastAsia="ru-RU"/>
        </w:rPr>
        <w:t>Шивекерия подольская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Проломник Козо-Полянского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Волчеягодник</w:t>
      </w:r>
      <w:r w:rsidR="00281A11" w:rsidRPr="00281A11">
        <w:t xml:space="preserve">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боровой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="00281A11"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Ковыль перистый</w:t>
      </w:r>
      <w:r w:rsidR="00281A11"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14:paraId="267901A2" w14:textId="77777777" w:rsidR="00281A11" w:rsidRDefault="00281A11" w:rsidP="00281A11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654C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6. Раздаточный материал: «Земноводные»: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Чесночница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Тритон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Гребенчатый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,</w:t>
      </w:r>
      <w:r w:rsidRPr="00281A11">
        <w:t xml:space="preserve">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Жерлянка краснобрюхая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Жаба зеленая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Лягушка съедобная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Ящерица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Уж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Гадюка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Ящерица прыткая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, </w:t>
      </w:r>
      <w:r w:rsidRPr="00281A11">
        <w:rPr>
          <w:rFonts w:ascii="Times New Roman" w:hAnsi="Times New Roman" w:cs="Times New Roman"/>
          <w:noProof/>
          <w:sz w:val="28"/>
          <w:szCs w:val="24"/>
          <w:lang w:eastAsia="ru-RU"/>
        </w:rPr>
        <w:t>Гадюка степная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.</w:t>
      </w:r>
    </w:p>
    <w:p w14:paraId="0B4076FD" w14:textId="77777777" w:rsidR="007950A1" w:rsidRPr="00C87B9D" w:rsidRDefault="00A654CA" w:rsidP="007950A1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</w:pPr>
      <w:r w:rsidRPr="00C87B9D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>Раздаточный материал распечатывается из презентации «Стрелецкая степь»</w:t>
      </w:r>
      <w:r w:rsidR="007950A1" w:rsidRPr="00C87B9D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>, на обратную сторону раздаточного материал</w:t>
      </w:r>
      <w:r w:rsidR="00010FE2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 xml:space="preserve">а возможно прикрепление магнита: </w:t>
      </w:r>
      <w:hyperlink r:id="rId5" w:history="1">
        <w:r w:rsidR="00010FE2" w:rsidRPr="00762C22">
          <w:rPr>
            <w:rStyle w:val="a4"/>
            <w:rFonts w:ascii="Times New Roman" w:hAnsi="Times New Roman" w:cs="Times New Roman"/>
            <w:b/>
            <w:i/>
            <w:noProof/>
            <w:sz w:val="28"/>
            <w:szCs w:val="24"/>
            <w:lang w:eastAsia="ru-RU"/>
          </w:rPr>
          <w:t>https://disk.yandex.ru/d/J27DXW1oACrDzA</w:t>
        </w:r>
      </w:hyperlink>
      <w:r w:rsidR="00010FE2">
        <w:rPr>
          <w:rFonts w:ascii="Times New Roman" w:hAnsi="Times New Roman" w:cs="Times New Roman"/>
          <w:b/>
          <w:i/>
          <w:noProof/>
          <w:sz w:val="28"/>
          <w:szCs w:val="24"/>
          <w:lang w:eastAsia="ru-RU"/>
        </w:rPr>
        <w:t xml:space="preserve"> </w:t>
      </w:r>
    </w:p>
    <w:p w14:paraId="43217C8C" w14:textId="77777777" w:rsidR="007950A1" w:rsidRDefault="007950A1">
      <w:pPr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br w:type="page"/>
      </w:r>
    </w:p>
    <w:p w14:paraId="76B3E4A1" w14:textId="77777777" w:rsidR="00CE7146" w:rsidRPr="000A7744" w:rsidRDefault="000A7744" w:rsidP="000A774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0A7744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t>Стрелецкий участок</w:t>
      </w:r>
    </w:p>
    <w:p w14:paraId="6E56EDDF" w14:textId="77777777" w:rsidR="00A654CA" w:rsidRPr="00CE7146" w:rsidRDefault="00CE7146" w:rsidP="007950A1">
      <w:pPr>
        <w:spacing w:after="0" w:line="276" w:lineRule="auto"/>
        <w:ind w:left="567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57C6E90" wp14:editId="23F56FEE">
            <wp:extent cx="9601200" cy="6743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067BE" w14:textId="77777777" w:rsidR="00A53177" w:rsidRDefault="00A53177" w:rsidP="00CE7146">
      <w:pPr>
        <w:ind w:left="567"/>
      </w:pPr>
    </w:p>
    <w:p w14:paraId="7CC8B4DE" w14:textId="77777777" w:rsidR="00A53177" w:rsidRDefault="00A53177" w:rsidP="006A5D91">
      <w:pPr>
        <w:jc w:val="center"/>
      </w:pPr>
    </w:p>
    <w:p w14:paraId="3ACFA87A" w14:textId="77777777" w:rsidR="000A7744" w:rsidRDefault="00CE7146" w:rsidP="000A7744">
      <w:pPr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A7744">
        <w:rPr>
          <w:noProof/>
          <w:lang w:eastAsia="ru-RU"/>
        </w:rPr>
        <w:lastRenderedPageBreak/>
        <w:drawing>
          <wp:inline distT="0" distB="0" distL="0" distR="0" wp14:anchorId="651A4D2F" wp14:editId="3D0FF84A">
            <wp:extent cx="9646920" cy="7116673"/>
            <wp:effectExtent l="0" t="0" r="0" b="8255"/>
            <wp:docPr id="3" name="Рисунок 3" descr="Заповедник Стрелецкая степь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оведник Стрелецкая степь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244" cy="71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25AA" w14:textId="77777777" w:rsidR="000A7744" w:rsidRDefault="000A77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7D4C053" w14:textId="77777777" w:rsidR="00CE7146" w:rsidRDefault="00CE7146" w:rsidP="000A7744">
      <w:pPr>
        <w:spacing w:after="0"/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7E31AA0" w14:textId="77777777" w:rsidR="000A7744" w:rsidRDefault="000A7744" w:rsidP="000A7744">
      <w:pPr>
        <w:spacing w:after="0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744">
        <w:rPr>
          <w:rFonts w:ascii="Times New Roman" w:hAnsi="Times New Roman" w:cs="Times New Roman"/>
          <w:b/>
          <w:bCs/>
          <w:sz w:val="28"/>
          <w:szCs w:val="28"/>
        </w:rPr>
        <w:t>Казацкий участок</w:t>
      </w:r>
    </w:p>
    <w:p w14:paraId="0E814A3D" w14:textId="77777777" w:rsidR="000A7744" w:rsidRDefault="000A7744" w:rsidP="000A7744">
      <w:pPr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E1C8B" wp14:editId="424C9A11">
            <wp:extent cx="9052560" cy="6812280"/>
            <wp:effectExtent l="0" t="0" r="0" b="7620"/>
            <wp:docPr id="2" name="Рисунок 2" descr="Заповедник Стрелецкая степь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поведник Стрелецкая степь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BF09" w14:textId="77777777" w:rsidR="000A7744" w:rsidRDefault="000A7744" w:rsidP="000A7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0A77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Участок Букреевы Бармы</w:t>
      </w:r>
      <w:r w:rsidRPr="000A77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DE7368" wp14:editId="29EFA526">
            <wp:extent cx="9525000" cy="7139940"/>
            <wp:effectExtent l="0" t="0" r="0" b="3810"/>
            <wp:docPr id="10" name="Рисунок 10" descr="http://zapoved-kursk.ru/assets/images/o-zapovednike/uchastok-bark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poved-kursk.ru/assets/images/o-zapovednike/uchastok-barkal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6A93" w14:textId="77777777" w:rsidR="000A7744" w:rsidRDefault="000A7744" w:rsidP="000A7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7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Участок </w:t>
      </w:r>
      <w:proofErr w:type="spellStart"/>
      <w:r w:rsidRPr="000A7744">
        <w:rPr>
          <w:rFonts w:ascii="Times New Roman" w:hAnsi="Times New Roman" w:cs="Times New Roman"/>
          <w:b/>
          <w:bCs/>
          <w:sz w:val="28"/>
          <w:szCs w:val="28"/>
        </w:rPr>
        <w:t>Баркаловка</w:t>
      </w:r>
      <w:proofErr w:type="spellEnd"/>
      <w:r w:rsidRPr="000A774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482C16" wp14:editId="5B11C0C0">
            <wp:extent cx="9525000" cy="7139940"/>
            <wp:effectExtent l="0" t="0" r="0" b="3810"/>
            <wp:docPr id="8" name="Рисунок 8" descr="http://zapoved-kursk.ru/assets/images/o-zapovednike/uchastok-bark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poved-kursk.ru/assets/images/o-zapovednike/uchastok-barkal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6CFC" w14:textId="77777777" w:rsidR="000A7744" w:rsidRDefault="000A7744" w:rsidP="000A7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proofErr w:type="spellStart"/>
      <w:r w:rsidRPr="000A77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Зоринский</w:t>
      </w:r>
      <w:proofErr w:type="spellEnd"/>
      <w:r w:rsidRPr="000A7744">
        <w:rPr>
          <w:rFonts w:ascii="Times New Roman" w:hAnsi="Times New Roman" w:cs="Times New Roman"/>
          <w:b/>
          <w:bCs/>
          <w:sz w:val="28"/>
          <w:szCs w:val="28"/>
        </w:rPr>
        <w:t xml:space="preserve"> участок</w:t>
      </w:r>
    </w:p>
    <w:p w14:paraId="5734C262" w14:textId="77777777" w:rsidR="000A7744" w:rsidRDefault="000A7744" w:rsidP="000A7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35A79C" wp14:editId="00B108C2">
            <wp:extent cx="9525000" cy="7139940"/>
            <wp:effectExtent l="0" t="0" r="0" b="3810"/>
            <wp:docPr id="6" name="Рисунок 6" descr="http://zapoved-kursk.ru/assets/images/o-zapovednike/uchastok-zori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poved-kursk.ru/assets/images/o-zapovednike/uchastok-zorin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0458" w14:textId="77777777" w:rsidR="000A7744" w:rsidRDefault="000A7744" w:rsidP="000A7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7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Участок Пойма </w:t>
      </w:r>
      <w:proofErr w:type="spellStart"/>
      <w:r w:rsidRPr="000A7744">
        <w:rPr>
          <w:rFonts w:ascii="Times New Roman" w:hAnsi="Times New Roman" w:cs="Times New Roman"/>
          <w:b/>
          <w:bCs/>
          <w:sz w:val="28"/>
          <w:szCs w:val="28"/>
        </w:rPr>
        <w:t>Псла</w:t>
      </w:r>
      <w:proofErr w:type="spellEnd"/>
      <w:r>
        <w:rPr>
          <w:noProof/>
          <w:lang w:eastAsia="ru-RU"/>
        </w:rPr>
        <w:drawing>
          <wp:inline distT="0" distB="0" distL="0" distR="0" wp14:anchorId="67C187BC" wp14:editId="3505B744">
            <wp:extent cx="9525000" cy="7139940"/>
            <wp:effectExtent l="0" t="0" r="0" b="3810"/>
            <wp:docPr id="5" name="Рисунок 5" descr="http://zapoved-kursk.ru/assets/images/o-zapovednike/uchastok-poi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poved-kursk.ru/assets/images/o-zapovednike/uchastok-poim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562C" w14:textId="77777777" w:rsidR="000A7744" w:rsidRDefault="000A7744" w:rsidP="006A5D91">
      <w:pPr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FA449" w14:textId="77777777" w:rsidR="006A5D91" w:rsidRPr="006A5D91" w:rsidRDefault="006A5D91" w:rsidP="006A5D91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A5D91">
        <w:rPr>
          <w:rFonts w:ascii="Times New Roman" w:hAnsi="Times New Roman" w:cs="Times New Roman"/>
          <w:b/>
          <w:bCs/>
          <w:sz w:val="28"/>
          <w:szCs w:val="28"/>
        </w:rPr>
        <w:t>Методические приемы работы с дидактическим пособием</w:t>
      </w:r>
    </w:p>
    <w:p w14:paraId="48EE573D" w14:textId="77777777" w:rsidR="006A5D91" w:rsidRPr="006A5D91" w:rsidRDefault="006A5D91" w:rsidP="007950A1">
      <w:pPr>
        <w:spacing w:after="0" w:line="276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5D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пособием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упражнений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возрастных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Это:</w:t>
      </w:r>
    </w:p>
    <w:p w14:paraId="7A95AD60" w14:textId="77777777" w:rsidR="006A5D91" w:rsidRPr="006A5D91" w:rsidRDefault="006A5D91" w:rsidP="007950A1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A5D91">
        <w:rPr>
          <w:rFonts w:ascii="Times New Roman" w:hAnsi="Times New Roman" w:cs="Times New Roman"/>
          <w:sz w:val="28"/>
          <w:szCs w:val="28"/>
        </w:rPr>
        <w:t>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слушание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насекомых, животных, птицах и растениях</w:t>
      </w:r>
      <w:r w:rsidRPr="006A5D91">
        <w:rPr>
          <w:rFonts w:ascii="Times New Roman" w:hAnsi="Times New Roman" w:cs="Times New Roman"/>
          <w:sz w:val="28"/>
          <w:szCs w:val="28"/>
        </w:rPr>
        <w:t>;</w:t>
      </w:r>
    </w:p>
    <w:p w14:paraId="5B29437E" w14:textId="77777777" w:rsidR="006A5D91" w:rsidRPr="006A5D91" w:rsidRDefault="006A5D91" w:rsidP="007950A1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A5D91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сюжетных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композиций;</w:t>
      </w:r>
    </w:p>
    <w:p w14:paraId="590F3048" w14:textId="77777777" w:rsidR="006A5D91" w:rsidRPr="007950A1" w:rsidRDefault="006A5D91" w:rsidP="007950A1">
      <w:pPr>
        <w:pStyle w:val="a3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950A1">
        <w:rPr>
          <w:rFonts w:ascii="Times New Roman" w:hAnsi="Times New Roman" w:cs="Times New Roman"/>
          <w:sz w:val="28"/>
          <w:szCs w:val="28"/>
        </w:rPr>
        <w:t>эвристические беседы;</w:t>
      </w:r>
    </w:p>
    <w:p w14:paraId="36BC2F7F" w14:textId="77777777" w:rsidR="006A5D91" w:rsidRPr="007950A1" w:rsidRDefault="006A5D91" w:rsidP="007950A1">
      <w:pPr>
        <w:pStyle w:val="a3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950A1">
        <w:rPr>
          <w:rFonts w:ascii="Times New Roman" w:hAnsi="Times New Roman" w:cs="Times New Roman"/>
          <w:sz w:val="28"/>
          <w:szCs w:val="28"/>
        </w:rPr>
        <w:t>составление коротких рассказов;</w:t>
      </w:r>
    </w:p>
    <w:p w14:paraId="6C76DFD8" w14:textId="77777777" w:rsidR="006A5D91" w:rsidRPr="007950A1" w:rsidRDefault="006A5D91" w:rsidP="007950A1">
      <w:pPr>
        <w:pStyle w:val="a3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950A1">
        <w:rPr>
          <w:rFonts w:ascii="Times New Roman" w:hAnsi="Times New Roman" w:cs="Times New Roman"/>
          <w:sz w:val="28"/>
          <w:szCs w:val="28"/>
        </w:rPr>
        <w:t>отгадывание загадок;</w:t>
      </w:r>
    </w:p>
    <w:p w14:paraId="277650F7" w14:textId="77777777" w:rsidR="006A5D91" w:rsidRPr="007950A1" w:rsidRDefault="006A5D91" w:rsidP="007950A1">
      <w:pPr>
        <w:pStyle w:val="a3"/>
        <w:numPr>
          <w:ilvl w:val="0"/>
          <w:numId w:val="2"/>
        </w:num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950A1">
        <w:rPr>
          <w:rFonts w:ascii="Times New Roman" w:hAnsi="Times New Roman" w:cs="Times New Roman"/>
          <w:sz w:val="28"/>
          <w:szCs w:val="28"/>
        </w:rPr>
        <w:t>дидактические игры и упражнения: «Придумай рассказ», «Кто куда прилетел?», «Когда это бывает?», «Что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где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находится?»,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«Что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изменилось?»,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="00CE7146">
        <w:rPr>
          <w:rFonts w:ascii="Times New Roman" w:hAnsi="Times New Roman" w:cs="Times New Roman"/>
          <w:sz w:val="28"/>
          <w:szCs w:val="28"/>
        </w:rPr>
        <w:t>«Растения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–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наши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друзья!»,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«Один</w:t>
      </w:r>
      <w:r w:rsidR="00CE7146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–</w:t>
      </w:r>
      <w:r w:rsidR="00CE7146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много»,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«Посчитай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и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скажи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сколько?»,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«Почемучки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на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поляна»,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«Чего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не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стало?»,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«Не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ошибись!»,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«Угадай,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как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правильно?»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и</w:t>
      </w:r>
      <w:r w:rsidR="007950A1" w:rsidRP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7950A1">
        <w:rPr>
          <w:rFonts w:ascii="Times New Roman" w:hAnsi="Times New Roman" w:cs="Times New Roman"/>
          <w:sz w:val="28"/>
          <w:szCs w:val="28"/>
        </w:rPr>
        <w:t>другие.</w:t>
      </w:r>
    </w:p>
    <w:p w14:paraId="010CD200" w14:textId="77777777" w:rsidR="00A53177" w:rsidRPr="006A5D91" w:rsidRDefault="006A5D91" w:rsidP="007950A1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A5D91">
        <w:rPr>
          <w:rFonts w:ascii="Times New Roman" w:hAnsi="Times New Roman" w:cs="Times New Roman"/>
          <w:sz w:val="28"/>
          <w:szCs w:val="28"/>
        </w:rPr>
        <w:t>По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заданию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педагога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или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самостоятельно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дети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могут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размещать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модели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картинки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предметов</w:t>
      </w:r>
      <w:r w:rsidR="007950A1">
        <w:rPr>
          <w:rFonts w:ascii="Times New Roman" w:hAnsi="Times New Roman" w:cs="Times New Roman"/>
          <w:sz w:val="28"/>
          <w:szCs w:val="28"/>
        </w:rPr>
        <w:t xml:space="preserve"> </w:t>
      </w:r>
      <w:r w:rsidRPr="006A5D91">
        <w:rPr>
          <w:rFonts w:ascii="Times New Roman" w:hAnsi="Times New Roman" w:cs="Times New Roman"/>
          <w:sz w:val="28"/>
          <w:szCs w:val="28"/>
        </w:rPr>
        <w:t>на</w:t>
      </w:r>
      <w:r w:rsidR="007950A1">
        <w:rPr>
          <w:rFonts w:ascii="Times New Roman" w:hAnsi="Times New Roman" w:cs="Times New Roman"/>
          <w:sz w:val="28"/>
          <w:szCs w:val="28"/>
        </w:rPr>
        <w:t xml:space="preserve"> тематическом полотен «Стрелецкая степь»</w:t>
      </w:r>
      <w:r w:rsidRPr="006A5D91">
        <w:rPr>
          <w:rFonts w:ascii="Times New Roman" w:hAnsi="Times New Roman" w:cs="Times New Roman"/>
          <w:sz w:val="28"/>
          <w:szCs w:val="28"/>
        </w:rPr>
        <w:t>.</w:t>
      </w:r>
    </w:p>
    <w:p w14:paraId="63E0FB4D" w14:textId="77777777" w:rsidR="00A53177" w:rsidRDefault="00A53177" w:rsidP="006A5D91">
      <w:pPr>
        <w:jc w:val="both"/>
      </w:pPr>
    </w:p>
    <w:sectPr w:rsidR="00A53177" w:rsidSect="00A53177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11825"/>
    <w:multiLevelType w:val="hybridMultilevel"/>
    <w:tmpl w:val="06D47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B5513B1"/>
    <w:multiLevelType w:val="hybridMultilevel"/>
    <w:tmpl w:val="3EB2A8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BD4"/>
    <w:rsid w:val="00010FE2"/>
    <w:rsid w:val="000A7744"/>
    <w:rsid w:val="00155EA9"/>
    <w:rsid w:val="00271147"/>
    <w:rsid w:val="00281A11"/>
    <w:rsid w:val="004632DC"/>
    <w:rsid w:val="006A5D91"/>
    <w:rsid w:val="007449BC"/>
    <w:rsid w:val="007950A1"/>
    <w:rsid w:val="007E0BD4"/>
    <w:rsid w:val="009141B2"/>
    <w:rsid w:val="00A53177"/>
    <w:rsid w:val="00A654CA"/>
    <w:rsid w:val="00C87B9D"/>
    <w:rsid w:val="00CE7146"/>
    <w:rsid w:val="00D73BC9"/>
    <w:rsid w:val="00F1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93D5E"/>
  <w15:chartTrackingRefBased/>
  <w15:docId w15:val="{22F16562-D84E-45CC-823A-CE8E386C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1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F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7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disk.yandex.ru/d/J27DXW1oACrDz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Ольга Барышникова</cp:lastModifiedBy>
  <cp:revision>6</cp:revision>
  <dcterms:created xsi:type="dcterms:W3CDTF">2023-07-22T14:10:00Z</dcterms:created>
  <dcterms:modified xsi:type="dcterms:W3CDTF">2023-07-31T18:57:00Z</dcterms:modified>
</cp:coreProperties>
</file>