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6" w:rsidRPr="00C30566" w:rsidRDefault="00C30566" w:rsidP="00C30566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7135411"/>
      <w:proofErr w:type="spellStart"/>
      <w:r w:rsidRPr="00C30566">
        <w:rPr>
          <w:rFonts w:ascii="Times New Roman" w:hAnsi="Times New Roman" w:cs="Times New Roman"/>
          <w:color w:val="auto"/>
          <w:sz w:val="28"/>
          <w:szCs w:val="28"/>
        </w:rPr>
        <w:t>Ветрова</w:t>
      </w:r>
      <w:proofErr w:type="spellEnd"/>
      <w:r w:rsidRPr="00C30566">
        <w:rPr>
          <w:rFonts w:ascii="Times New Roman" w:hAnsi="Times New Roman" w:cs="Times New Roman"/>
          <w:color w:val="auto"/>
          <w:sz w:val="28"/>
          <w:szCs w:val="28"/>
        </w:rPr>
        <w:t xml:space="preserve"> Н.И</w:t>
      </w:r>
    </w:p>
    <w:p w:rsidR="00C30566" w:rsidRPr="00C30566" w:rsidRDefault="00C30566" w:rsidP="00C30566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30566">
        <w:rPr>
          <w:rFonts w:ascii="Times New Roman" w:hAnsi="Times New Roman" w:cs="Times New Roman"/>
          <w:color w:val="auto"/>
          <w:sz w:val="28"/>
          <w:szCs w:val="28"/>
        </w:rPr>
        <w:t xml:space="preserve">учитель начальных классов МБОУ СОШ № 43 им </w:t>
      </w:r>
      <w:proofErr w:type="spellStart"/>
      <w:r w:rsidRPr="00C30566">
        <w:rPr>
          <w:rFonts w:ascii="Times New Roman" w:hAnsi="Times New Roman" w:cs="Times New Roman"/>
          <w:color w:val="auto"/>
          <w:sz w:val="28"/>
          <w:szCs w:val="28"/>
        </w:rPr>
        <w:t>Г.К.Жукова</w:t>
      </w:r>
      <w:proofErr w:type="spellEnd"/>
      <w:r w:rsidRPr="00C30566">
        <w:rPr>
          <w:rFonts w:ascii="Times New Roman" w:hAnsi="Times New Roman" w:cs="Times New Roman"/>
          <w:color w:val="auto"/>
          <w:sz w:val="28"/>
          <w:szCs w:val="28"/>
        </w:rPr>
        <w:t xml:space="preserve"> г. Курска</w:t>
      </w:r>
      <w:r w:rsidRPr="00C30566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0"/>
    </w:p>
    <w:p w:rsidR="00C30566" w:rsidRPr="00FC522F" w:rsidRDefault="00C30566" w:rsidP="00C3056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0566" w:rsidRDefault="00C30566" w:rsidP="00C30566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2864"/>
      <w:bookmarkStart w:id="2" w:name="_Toc17135412"/>
      <w:r w:rsidRPr="00FC522F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традиционные промыслы и ремесла</w:t>
      </w:r>
    </w:p>
    <w:p w:rsidR="00C30566" w:rsidRPr="00FC522F" w:rsidRDefault="00C30566" w:rsidP="00C30566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FC522F">
        <w:rPr>
          <w:rFonts w:ascii="Times New Roman" w:hAnsi="Times New Roman" w:cs="Times New Roman"/>
          <w:b/>
          <w:caps/>
          <w:color w:val="auto"/>
          <w:sz w:val="28"/>
          <w:szCs w:val="28"/>
        </w:rPr>
        <w:t>Бондарство</w:t>
      </w:r>
      <w:bookmarkEnd w:id="1"/>
      <w:bookmarkEnd w:id="2"/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детей представления о многообразии существующих видов народных ремесел на территории Курской области, вызвать интерес к истокам отечественной художественной культуры;</w:t>
      </w:r>
      <w:r w:rsidRPr="00506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личностно-ценностного отношения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своему родному краю.</w:t>
      </w:r>
    </w:p>
    <w:p w:rsidR="00C30566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</w:t>
      </w:r>
      <w:r w:rsidRPr="007D33EC">
        <w:rPr>
          <w:color w:val="000000"/>
          <w:sz w:val="28"/>
          <w:szCs w:val="28"/>
        </w:rPr>
        <w:t>:</w:t>
      </w:r>
      <w:r w:rsidRPr="00FF00B7">
        <w:rPr>
          <w:sz w:val="28"/>
          <w:szCs w:val="28"/>
        </w:rPr>
        <w:t xml:space="preserve"> </w:t>
      </w:r>
      <w:r w:rsidRPr="00E90154">
        <w:rPr>
          <w:sz w:val="28"/>
          <w:szCs w:val="28"/>
        </w:rPr>
        <w:t>рабочая т</w:t>
      </w:r>
      <w:r>
        <w:rPr>
          <w:sz w:val="28"/>
          <w:szCs w:val="28"/>
        </w:rPr>
        <w:t>етрадь,</w:t>
      </w:r>
    </w:p>
    <w:p w:rsidR="00C30566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мультимедийная презентация, </w:t>
      </w:r>
    </w:p>
    <w:p w:rsidR="00C30566" w:rsidRPr="00FF00B7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7D33EC">
        <w:rPr>
          <w:color w:val="000000"/>
          <w:sz w:val="28"/>
          <w:szCs w:val="28"/>
        </w:rPr>
        <w:t>предметы декоративно-прикладного искусства и народных промыслов, выполненные из различных материалов</w:t>
      </w:r>
      <w:r>
        <w:rPr>
          <w:color w:val="000000"/>
          <w:sz w:val="28"/>
          <w:szCs w:val="28"/>
        </w:rPr>
        <w:t>.</w:t>
      </w:r>
    </w:p>
    <w:p w:rsidR="00C30566" w:rsidRPr="00FF00B7" w:rsidRDefault="00C30566" w:rsidP="00C30566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F00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занятия</w:t>
      </w:r>
    </w:p>
    <w:p w:rsidR="00C30566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Учитель: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7D33EC">
        <w:rPr>
          <w:color w:val="000000"/>
          <w:sz w:val="28"/>
          <w:szCs w:val="28"/>
          <w:shd w:val="clear" w:color="auto" w:fill="FFFFFF"/>
        </w:rPr>
        <w:t xml:space="preserve">Ребята, на каждом </w:t>
      </w:r>
      <w:r>
        <w:rPr>
          <w:color w:val="000000"/>
          <w:sz w:val="28"/>
          <w:szCs w:val="28"/>
          <w:shd w:val="clear" w:color="auto" w:fill="FFFFFF"/>
        </w:rPr>
        <w:t xml:space="preserve">внеурочном </w:t>
      </w:r>
      <w:r w:rsidRPr="007D33EC">
        <w:rPr>
          <w:color w:val="000000"/>
          <w:sz w:val="28"/>
          <w:szCs w:val="28"/>
          <w:shd w:val="clear" w:color="auto" w:fill="FFFFFF"/>
        </w:rPr>
        <w:t xml:space="preserve">занятии </w:t>
      </w:r>
      <w:r>
        <w:rPr>
          <w:color w:val="000000"/>
          <w:sz w:val="28"/>
          <w:szCs w:val="28"/>
          <w:shd w:val="clear" w:color="auto" w:fill="FFFFFF"/>
        </w:rPr>
        <w:t>мы открываем новые страницы истории нашей малой родины. С</w:t>
      </w:r>
      <w:r w:rsidRPr="007D33EC">
        <w:rPr>
          <w:color w:val="000000"/>
          <w:sz w:val="28"/>
          <w:szCs w:val="28"/>
          <w:shd w:val="clear" w:color="auto" w:fill="FFFFFF"/>
        </w:rPr>
        <w:t>егодня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7D33EC">
        <w:rPr>
          <w:color w:val="000000"/>
          <w:sz w:val="28"/>
          <w:szCs w:val="28"/>
        </w:rPr>
        <w:t xml:space="preserve">ам предстоит работать в группах. </w:t>
      </w:r>
      <w:r>
        <w:rPr>
          <w:bCs/>
          <w:iCs/>
          <w:color w:val="000000"/>
          <w:sz w:val="28"/>
          <w:szCs w:val="28"/>
        </w:rPr>
        <w:t>В</w:t>
      </w:r>
      <w:r w:rsidRPr="007D33EC">
        <w:rPr>
          <w:bCs/>
          <w:iCs/>
          <w:color w:val="000000"/>
          <w:sz w:val="28"/>
          <w:szCs w:val="28"/>
        </w:rPr>
        <w:t>спомним правила работы в группе.</w:t>
      </w:r>
      <w:r w:rsidRPr="007D33EC">
        <w:rPr>
          <w:b/>
          <w:bCs/>
          <w:color w:val="000000"/>
          <w:sz w:val="28"/>
          <w:szCs w:val="28"/>
        </w:rPr>
        <w:t xml:space="preserve"> 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left="360" w:firstLine="709"/>
        <w:rPr>
          <w:b/>
          <w:bCs/>
          <w:color w:val="000000"/>
          <w:sz w:val="28"/>
          <w:szCs w:val="28"/>
        </w:rPr>
      </w:pPr>
      <w:r w:rsidRPr="007D33EC">
        <w:rPr>
          <w:b/>
          <w:bCs/>
          <w:color w:val="000000"/>
          <w:sz w:val="28"/>
          <w:szCs w:val="28"/>
        </w:rPr>
        <w:t>Правила работы в группе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left="-4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Выберите лидера группы. </w:t>
      </w:r>
      <w:r w:rsidRPr="007D33EC">
        <w:rPr>
          <w:color w:val="000000"/>
          <w:sz w:val="28"/>
          <w:szCs w:val="28"/>
        </w:rPr>
        <w:t>Лидер сможет распределить задания. Роль лидера состоит и в том, чтобы предоставить всем членам группы возможность участвовать в работе, высказывать свои идеи.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D33EC">
        <w:rPr>
          <w:color w:val="000000"/>
          <w:sz w:val="28"/>
          <w:szCs w:val="28"/>
        </w:rPr>
        <w:t>2. Обсудите пути достижения целей, распределите задания для каждого из членов группы.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D33EC">
        <w:rPr>
          <w:color w:val="000000"/>
          <w:sz w:val="28"/>
          <w:szCs w:val="28"/>
        </w:rPr>
        <w:t>3. Убедитесь, что члены группы понимают цели и задачи, стоящие перед ними.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D33EC">
        <w:rPr>
          <w:color w:val="000000"/>
          <w:sz w:val="28"/>
          <w:szCs w:val="28"/>
        </w:rPr>
        <w:t>4. Учитесь находить контакты в группе.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D33EC">
        <w:rPr>
          <w:color w:val="000000"/>
          <w:sz w:val="28"/>
          <w:szCs w:val="28"/>
        </w:rPr>
        <w:t>5. Стремитесь достигнуть компромисса при принятии решений.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D33EC">
        <w:rPr>
          <w:color w:val="000000"/>
          <w:sz w:val="28"/>
          <w:szCs w:val="28"/>
        </w:rPr>
        <w:t>6. Каждая версия обсуждается в группе. В группе согласуется общее решение.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D33EC">
        <w:rPr>
          <w:color w:val="000000"/>
          <w:sz w:val="28"/>
          <w:szCs w:val="28"/>
        </w:rPr>
        <w:t>7. Представитель группы защищает согласованное решение перед классом.</w:t>
      </w:r>
    </w:p>
    <w:p w:rsidR="00C30566" w:rsidRPr="007D33EC" w:rsidRDefault="00C30566" w:rsidP="00C30566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D33EC">
        <w:rPr>
          <w:color w:val="000000"/>
          <w:sz w:val="28"/>
          <w:szCs w:val="28"/>
        </w:rPr>
        <w:t>8. Лидер группы следит за временем.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Беседа. </w:t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у вас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столах лежат файлы. Откройте файл № 1 и, работая в группах</w:t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выполните задание, озвучивать его я не 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ану,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догадаетесь сами.</w:t>
      </w:r>
    </w:p>
    <w:p w:rsidR="00C30566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флаги; </w:t>
      </w:r>
    </w:p>
    <w:p w:rsidR="00C30566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гербы; </w:t>
      </w:r>
    </w:p>
    <w:p w:rsidR="00C30566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группа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гимны. 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файле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находятся различные изображения, из которых нужно выбрать указанные в задании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Представьте результаты вашей работы.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можно назвать одним словом все то, о чем сейчас говорили представители групп?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Верно. Это символы, традиционные символы государства, они есть у каждой страны, города.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Ребята, еще есть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 «нетрадиционные символы». У России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proofErr w:type="gram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символы? 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Давайте, я вам помогу. Отгадайте загадки.</w:t>
      </w:r>
    </w:p>
    <w:p w:rsidR="00C30566" w:rsidRPr="00146711" w:rsidRDefault="00C30566" w:rsidP="00C30566">
      <w:pPr>
        <w:shd w:val="clear" w:color="auto" w:fill="FFFFFF"/>
        <w:spacing w:after="0" w:line="2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711">
        <w:rPr>
          <w:rFonts w:ascii="Times New Roman" w:eastAsia="Times New Roman" w:hAnsi="Times New Roman"/>
          <w:sz w:val="28"/>
          <w:szCs w:val="28"/>
          <w:lang w:eastAsia="ru-RU"/>
        </w:rPr>
        <w:t>Есть деревья-доктора,</w:t>
      </w:r>
      <w:r w:rsidRPr="00146711">
        <w:rPr>
          <w:rFonts w:ascii="Times New Roman" w:eastAsia="Times New Roman" w:hAnsi="Times New Roman"/>
          <w:sz w:val="28"/>
          <w:szCs w:val="28"/>
          <w:lang w:eastAsia="ru-RU"/>
        </w:rPr>
        <w:br/>
        <w:t>В них полным-полно добра.</w:t>
      </w:r>
      <w:r w:rsidRPr="00146711">
        <w:rPr>
          <w:rFonts w:ascii="Times New Roman" w:eastAsia="Times New Roman" w:hAnsi="Times New Roman"/>
          <w:sz w:val="28"/>
          <w:szCs w:val="28"/>
          <w:lang w:eastAsia="ru-RU"/>
        </w:rPr>
        <w:br/>
        <w:t>Это дерево весною</w:t>
      </w:r>
      <w:r w:rsidRPr="00146711">
        <w:rPr>
          <w:rFonts w:ascii="Times New Roman" w:eastAsia="Times New Roman" w:hAnsi="Times New Roman"/>
          <w:sz w:val="28"/>
          <w:szCs w:val="28"/>
          <w:lang w:eastAsia="ru-RU"/>
        </w:rPr>
        <w:br/>
        <w:t>Соком поит нас с тобою,</w:t>
      </w:r>
      <w:r w:rsidRPr="00146711">
        <w:rPr>
          <w:rFonts w:ascii="Times New Roman" w:eastAsia="Times New Roman" w:hAnsi="Times New Roman"/>
          <w:sz w:val="28"/>
          <w:szCs w:val="28"/>
          <w:lang w:eastAsia="ru-RU"/>
        </w:rPr>
        <w:br/>
        <w:t>Лечит листьями болезни,</w:t>
      </w:r>
      <w:r w:rsidRPr="00146711">
        <w:rPr>
          <w:rFonts w:ascii="Times New Roman" w:eastAsia="Times New Roman" w:hAnsi="Times New Roman"/>
          <w:sz w:val="28"/>
          <w:szCs w:val="28"/>
          <w:lang w:eastAsia="ru-RU"/>
        </w:rPr>
        <w:br/>
        <w:t>Почки дерева полезны.</w:t>
      </w:r>
      <w:r w:rsidRPr="00146711">
        <w:rPr>
          <w:rFonts w:ascii="Times New Roman" w:eastAsia="Times New Roman" w:hAnsi="Times New Roman"/>
          <w:sz w:val="28"/>
          <w:szCs w:val="28"/>
          <w:lang w:eastAsia="ru-RU"/>
        </w:rPr>
        <w:br/>
        <w:t>Из обычной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Можешь сделать короб 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711">
        <w:rPr>
          <w:rFonts w:ascii="Times New Roman" w:eastAsia="Times New Roman" w:hAnsi="Times New Roman"/>
          <w:sz w:val="28"/>
          <w:szCs w:val="28"/>
          <w:lang w:eastAsia="ru-RU"/>
        </w:rPr>
        <w:t>(Берёза)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left="36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деревянной Машеньке</w:t>
      </w:r>
      <w:proofErr w:type="gramStart"/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нутри кукла Сашенька.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Открой куклу Сашеньку,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там — крошка Дашенька.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 сестрице Дашеньке</w:t>
      </w:r>
      <w:proofErr w:type="gramStart"/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сть малютка </w:t>
      </w:r>
      <w:proofErr w:type="spellStart"/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Пашенька</w:t>
      </w:r>
      <w:proofErr w:type="spellEnd"/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3EC">
        <w:rPr>
          <w:rFonts w:ascii="Times New Roman" w:hAnsi="Times New Roman"/>
          <w:i/>
          <w:iCs/>
          <w:color w:val="000000"/>
          <w:sz w:val="28"/>
          <w:szCs w:val="28"/>
        </w:rPr>
        <w:t>(Матрешка)</w:t>
      </w:r>
    </w:p>
    <w:p w:rsidR="00C30566" w:rsidRDefault="00C30566" w:rsidP="00C30566">
      <w:pPr>
        <w:shd w:val="clear" w:color="auto" w:fill="FFFFFF"/>
        <w:spacing w:after="0" w:line="23" w:lineRule="atLeast"/>
        <w:ind w:left="1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Вперевалку зверь идет</w:t>
      </w:r>
      <w:proofErr w:type="gramStart"/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малину и по мед. 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 сладкое он очень. 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когда приходит осень, 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Лезет в яму до весны, 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он спит и видит сны.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7D33E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Медведь</w:t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left="15" w:firstLine="69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символы России – береза, медведь, матрешки.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3EC">
        <w:rPr>
          <w:rFonts w:ascii="Times New Roman" w:hAnsi="Times New Roman"/>
          <w:color w:val="000000"/>
          <w:sz w:val="28"/>
          <w:szCs w:val="28"/>
        </w:rPr>
        <w:t>- Вспомните, по каким нетрадиционным символам мож</w:t>
      </w:r>
      <w:r>
        <w:rPr>
          <w:rFonts w:ascii="Times New Roman" w:hAnsi="Times New Roman"/>
          <w:color w:val="000000"/>
          <w:sz w:val="28"/>
          <w:szCs w:val="28"/>
        </w:rPr>
        <w:t xml:space="preserve">но узнать Курскую область? Чем </w:t>
      </w:r>
      <w:r w:rsidRPr="007D33EC">
        <w:rPr>
          <w:rFonts w:ascii="Times New Roman" w:hAnsi="Times New Roman"/>
          <w:color w:val="000000"/>
          <w:sz w:val="28"/>
          <w:szCs w:val="28"/>
        </w:rPr>
        <w:t xml:space="preserve">славится </w:t>
      </w:r>
      <w:r>
        <w:rPr>
          <w:rFonts w:ascii="Times New Roman" w:hAnsi="Times New Roman"/>
          <w:color w:val="000000"/>
          <w:sz w:val="28"/>
          <w:szCs w:val="28"/>
        </w:rPr>
        <w:t>наш край</w:t>
      </w:r>
      <w:r w:rsidRPr="007D33EC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3EC">
        <w:rPr>
          <w:rFonts w:ascii="Times New Roman" w:hAnsi="Times New Roman"/>
          <w:color w:val="000000"/>
          <w:sz w:val="28"/>
          <w:szCs w:val="28"/>
        </w:rPr>
        <w:t>- Сегодня мы с вами откроем еще одну тайну нашей губернии. Она славится не только архитектурой, людьми, а еще славится своими ремеслами.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</w:t>
      </w:r>
      <w:r w:rsidRPr="007D33EC">
        <w:rPr>
          <w:rFonts w:ascii="Times New Roman" w:hAnsi="Times New Roman"/>
          <w:color w:val="000000"/>
          <w:sz w:val="28"/>
          <w:szCs w:val="28"/>
        </w:rPr>
        <w:t>то такое ремесло?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hAnsi="Times New Roman"/>
          <w:color w:val="000000"/>
          <w:sz w:val="28"/>
          <w:szCs w:val="28"/>
        </w:rPr>
        <w:t>- Како</w:t>
      </w:r>
      <w:r>
        <w:rPr>
          <w:rFonts w:ascii="Times New Roman" w:hAnsi="Times New Roman"/>
          <w:color w:val="000000"/>
          <w:sz w:val="28"/>
          <w:szCs w:val="28"/>
        </w:rPr>
        <w:t>е определение дает словарь В.И. </w:t>
      </w:r>
      <w:r w:rsidRPr="007D33EC">
        <w:rPr>
          <w:rFonts w:ascii="Times New Roman" w:hAnsi="Times New Roman"/>
          <w:color w:val="000000"/>
          <w:sz w:val="28"/>
          <w:szCs w:val="28"/>
        </w:rPr>
        <w:t>Даля и Ожегова?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(Работа со словарями)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Ремесло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это профессиональное занятие – изготовление изделий ручным способом. Например, посуды, одежды, мебели.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Ремесло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это изготовление каких-либо изделий ручным способом.</w:t>
      </w:r>
    </w:p>
    <w:p w:rsidR="00C30566" w:rsidRPr="00146711" w:rsidRDefault="00C30566" w:rsidP="00C30566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D33EC">
        <w:rPr>
          <w:rFonts w:ascii="Times New Roman" w:hAnsi="Times New Roman"/>
          <w:color w:val="000000"/>
          <w:sz w:val="28"/>
          <w:szCs w:val="28"/>
        </w:rPr>
        <w:t>Найдите закономерность и расшифруйте название ремесел, которые существовали в Курской губернии?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14671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   </w:t>
      </w:r>
      <w:proofErr w:type="spellStart"/>
      <w:r w:rsidRPr="00146711">
        <w:rPr>
          <w:rFonts w:ascii="Times New Roman" w:eastAsia="Times New Roman" w:hAnsi="Times New Roman"/>
          <w:b/>
          <w:bCs/>
          <w:color w:val="8064A2"/>
          <w:sz w:val="32"/>
          <w:szCs w:val="32"/>
          <w:u w:val="single"/>
          <w:lang w:eastAsia="ru-RU"/>
        </w:rPr>
        <w:t>бон</w:t>
      </w:r>
      <w:r w:rsidRPr="00146711">
        <w:rPr>
          <w:rFonts w:ascii="Times New Roman" w:eastAsia="Times New Roman" w:hAnsi="Times New Roman"/>
          <w:b/>
          <w:bCs/>
          <w:color w:val="0000FF"/>
          <w:sz w:val="32"/>
          <w:szCs w:val="32"/>
          <w:u w:val="single"/>
          <w:lang w:eastAsia="ru-RU"/>
        </w:rPr>
        <w:t>ГОН</w:t>
      </w:r>
      <w:r w:rsidRPr="00146711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пле</w:t>
      </w:r>
      <w:r w:rsidRPr="00146711">
        <w:rPr>
          <w:rFonts w:ascii="Times New Roman" w:eastAsia="Times New Roman" w:hAnsi="Times New Roman"/>
          <w:b/>
          <w:bCs/>
          <w:color w:val="00FF00"/>
          <w:sz w:val="32"/>
          <w:szCs w:val="32"/>
          <w:u w:val="single"/>
          <w:lang w:eastAsia="ru-RU"/>
        </w:rPr>
        <w:t>вы</w:t>
      </w:r>
      <w:r w:rsidRPr="00146711">
        <w:rPr>
          <w:rFonts w:ascii="Times New Roman" w:eastAsia="Times New Roman" w:hAnsi="Times New Roman"/>
          <w:b/>
          <w:bCs/>
          <w:color w:val="8064A2"/>
          <w:sz w:val="32"/>
          <w:szCs w:val="32"/>
          <w:u w:val="single"/>
          <w:lang w:eastAsia="ru-RU"/>
        </w:rPr>
        <w:t>дар</w:t>
      </w:r>
      <w:r w:rsidRPr="00146711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те</w:t>
      </w:r>
      <w:r w:rsidRPr="00146711">
        <w:rPr>
          <w:rFonts w:ascii="Times New Roman" w:eastAsia="Times New Roman" w:hAnsi="Times New Roman"/>
          <w:b/>
          <w:bCs/>
          <w:color w:val="0000FF"/>
          <w:sz w:val="32"/>
          <w:szCs w:val="32"/>
          <w:u w:val="single"/>
          <w:lang w:eastAsia="ru-RU"/>
        </w:rPr>
        <w:t>ЧАР</w:t>
      </w:r>
      <w:r w:rsidRPr="00146711">
        <w:rPr>
          <w:rFonts w:ascii="Times New Roman" w:eastAsia="Times New Roman" w:hAnsi="Times New Roman"/>
          <w:b/>
          <w:bCs/>
          <w:color w:val="00FF00"/>
          <w:sz w:val="32"/>
          <w:szCs w:val="32"/>
          <w:u w:val="single"/>
          <w:lang w:eastAsia="ru-RU"/>
        </w:rPr>
        <w:t>шив</w:t>
      </w:r>
      <w:r w:rsidRPr="00146711">
        <w:rPr>
          <w:rFonts w:ascii="Times New Roman" w:eastAsia="Times New Roman" w:hAnsi="Times New Roman"/>
          <w:b/>
          <w:bCs/>
          <w:color w:val="0000FF"/>
          <w:sz w:val="32"/>
          <w:szCs w:val="32"/>
          <w:u w:val="single"/>
          <w:lang w:eastAsia="ru-RU"/>
        </w:rPr>
        <w:t>НОЕ</w:t>
      </w:r>
      <w:r w:rsidRPr="00146711">
        <w:rPr>
          <w:rFonts w:ascii="Times New Roman" w:eastAsia="Times New Roman" w:hAnsi="Times New Roman"/>
          <w:b/>
          <w:bCs/>
          <w:color w:val="00FF00"/>
          <w:sz w:val="32"/>
          <w:szCs w:val="32"/>
          <w:u w:val="single"/>
          <w:lang w:eastAsia="ru-RU"/>
        </w:rPr>
        <w:t>ка</w:t>
      </w:r>
      <w:r w:rsidRPr="00146711">
        <w:rPr>
          <w:rFonts w:ascii="Times New Roman" w:eastAsia="Times New Roman" w:hAnsi="Times New Roman"/>
          <w:b/>
          <w:bCs/>
          <w:color w:val="8064A2"/>
          <w:sz w:val="32"/>
          <w:szCs w:val="32"/>
          <w:u w:val="single"/>
          <w:lang w:eastAsia="ru-RU"/>
        </w:rPr>
        <w:t>ство</w:t>
      </w:r>
      <w:r w:rsidRPr="00146711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ние</w:t>
      </w:r>
      <w:proofErr w:type="spellEnd"/>
    </w:p>
    <w:p w:rsidR="00C30566" w:rsidRPr="007D33EC" w:rsidRDefault="00C30566" w:rsidP="00C30566">
      <w:pPr>
        <w:spacing w:after="0" w:line="23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(бондарство, гончарное, плетение, вышивка)</w:t>
      </w:r>
    </w:p>
    <w:p w:rsidR="00C30566" w:rsidRPr="00146711" w:rsidRDefault="00C30566" w:rsidP="00C30566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(Рассказ учителя том, в каких уездах наиболее развиты были ремесла)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F5F2"/>
        </w:rPr>
      </w:pPr>
      <w:r w:rsidRPr="007D33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33EC">
        <w:rPr>
          <w:rFonts w:ascii="Times New Roman" w:hAnsi="Times New Roman"/>
          <w:b/>
          <w:color w:val="000000"/>
          <w:sz w:val="28"/>
          <w:szCs w:val="28"/>
        </w:rPr>
        <w:t>Мастера плетения</w:t>
      </w:r>
      <w:r w:rsidRPr="007D33EC">
        <w:rPr>
          <w:rFonts w:ascii="Times New Roman" w:hAnsi="Times New Roman"/>
          <w:color w:val="000000"/>
          <w:sz w:val="28"/>
          <w:szCs w:val="28"/>
        </w:rPr>
        <w:t xml:space="preserve"> из растительных материалов были в каждом районе области. Некоторые из них мастерили только простейшую утварь для дома (корзинки, лукошки), другие – сложнейшую мебель. Мастера </w:t>
      </w:r>
      <w:proofErr w:type="spellStart"/>
      <w:r w:rsidRPr="007D33EC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Pr="007D33E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D33EC"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 w:rsidRPr="007D33EC">
        <w:rPr>
          <w:rFonts w:ascii="Times New Roman" w:hAnsi="Times New Roman"/>
          <w:color w:val="000000"/>
          <w:sz w:val="28"/>
          <w:szCs w:val="28"/>
        </w:rPr>
        <w:t xml:space="preserve"> районов, Железногорска, Курска и Курчатова.</w:t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FCF5F2"/>
        </w:rPr>
        <w:t xml:space="preserve">  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33EC">
        <w:rPr>
          <w:rFonts w:ascii="Times New Roman" w:hAnsi="Times New Roman"/>
          <w:b/>
          <w:bCs/>
          <w:sz w:val="28"/>
          <w:szCs w:val="28"/>
        </w:rPr>
        <w:lastRenderedPageBreak/>
        <w:t xml:space="preserve">Гончарный промысел </w:t>
      </w:r>
      <w:r w:rsidRPr="007D33EC">
        <w:rPr>
          <w:rFonts w:ascii="Times New Roman" w:hAnsi="Times New Roman"/>
          <w:sz w:val="28"/>
          <w:szCs w:val="28"/>
        </w:rPr>
        <w:t xml:space="preserve">– один из самых старейших на курской земле. Первое письменное упоминание о </w:t>
      </w:r>
      <w:proofErr w:type="spellStart"/>
      <w:r w:rsidRPr="007D33EC">
        <w:rPr>
          <w:rFonts w:ascii="Times New Roman" w:hAnsi="Times New Roman"/>
          <w:sz w:val="28"/>
          <w:szCs w:val="28"/>
        </w:rPr>
        <w:t>Суджанских</w:t>
      </w:r>
      <w:proofErr w:type="spellEnd"/>
      <w:r w:rsidRPr="007D33EC">
        <w:rPr>
          <w:rFonts w:ascii="Times New Roman" w:hAnsi="Times New Roman"/>
          <w:sz w:val="28"/>
          <w:szCs w:val="28"/>
        </w:rPr>
        <w:t xml:space="preserve"> гончарах относиться к 17 веку, а расцвет гончарства произошел в 19 веке. Есть сведения, что в это время на Парижской выставке </w:t>
      </w:r>
      <w:proofErr w:type="spellStart"/>
      <w:r w:rsidRPr="007D33EC">
        <w:rPr>
          <w:rFonts w:ascii="Times New Roman" w:hAnsi="Times New Roman"/>
          <w:sz w:val="28"/>
          <w:szCs w:val="28"/>
        </w:rPr>
        <w:t>гончаровским</w:t>
      </w:r>
      <w:proofErr w:type="spellEnd"/>
      <w:r w:rsidRPr="007D33EC">
        <w:rPr>
          <w:rFonts w:ascii="Times New Roman" w:hAnsi="Times New Roman"/>
          <w:sz w:val="28"/>
          <w:szCs w:val="28"/>
        </w:rPr>
        <w:t xml:space="preserve"> мастерам за керамику была присуждена медаль. 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33EC">
        <w:rPr>
          <w:rFonts w:ascii="Times New Roman" w:hAnsi="Times New Roman"/>
          <w:sz w:val="28"/>
          <w:szCs w:val="28"/>
        </w:rPr>
        <w:t xml:space="preserve">В настоящее время происходит возрождение гончарного промысла нашего края: в </w:t>
      </w:r>
      <w:r w:rsidRPr="007D33EC">
        <w:rPr>
          <w:rFonts w:ascii="Times New Roman" w:hAnsi="Times New Roman"/>
          <w:b/>
          <w:bCs/>
          <w:sz w:val="28"/>
          <w:szCs w:val="28"/>
        </w:rPr>
        <w:t xml:space="preserve">Судже </w:t>
      </w:r>
      <w:r w:rsidRPr="007D33EC">
        <w:rPr>
          <w:rFonts w:ascii="Times New Roman" w:hAnsi="Times New Roman"/>
          <w:sz w:val="28"/>
          <w:szCs w:val="28"/>
        </w:rPr>
        <w:t xml:space="preserve">– центр ремесел и промыслов, под руководством народного мастера России Юрия Спесивцева, в </w:t>
      </w:r>
      <w:r w:rsidRPr="007D33EC">
        <w:rPr>
          <w:rFonts w:ascii="Times New Roman" w:hAnsi="Times New Roman"/>
          <w:b/>
          <w:bCs/>
          <w:sz w:val="28"/>
          <w:szCs w:val="28"/>
        </w:rPr>
        <w:t xml:space="preserve">Глушково - </w:t>
      </w:r>
      <w:r w:rsidRPr="007D33EC">
        <w:rPr>
          <w:rFonts w:ascii="Times New Roman" w:hAnsi="Times New Roman"/>
          <w:sz w:val="28"/>
          <w:szCs w:val="28"/>
        </w:rPr>
        <w:t>Центр художественных промыслов.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33EC">
        <w:rPr>
          <w:rFonts w:ascii="Times New Roman" w:hAnsi="Times New Roman"/>
          <w:sz w:val="28"/>
          <w:szCs w:val="28"/>
        </w:rPr>
        <w:t xml:space="preserve">Есть в нашем соловьином крае живописное </w:t>
      </w:r>
      <w:r w:rsidRPr="007D33EC">
        <w:rPr>
          <w:rFonts w:ascii="Times New Roman" w:hAnsi="Times New Roman"/>
          <w:b/>
          <w:bCs/>
          <w:sz w:val="28"/>
          <w:szCs w:val="28"/>
        </w:rPr>
        <w:t xml:space="preserve">село </w:t>
      </w:r>
      <w:proofErr w:type="spellStart"/>
      <w:r w:rsidRPr="007D33EC">
        <w:rPr>
          <w:rFonts w:ascii="Times New Roman" w:hAnsi="Times New Roman"/>
          <w:b/>
          <w:bCs/>
          <w:sz w:val="28"/>
          <w:szCs w:val="28"/>
        </w:rPr>
        <w:t>Кожли</w:t>
      </w:r>
      <w:proofErr w:type="spellEnd"/>
      <w:r w:rsidRPr="007D33EC">
        <w:rPr>
          <w:rFonts w:ascii="Times New Roman" w:hAnsi="Times New Roman"/>
          <w:sz w:val="28"/>
          <w:szCs w:val="28"/>
        </w:rPr>
        <w:t>,</w:t>
      </w:r>
      <w:r w:rsidRPr="007D33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D33EC">
        <w:rPr>
          <w:rFonts w:ascii="Times New Roman" w:hAnsi="Times New Roman"/>
          <w:sz w:val="28"/>
          <w:szCs w:val="28"/>
        </w:rPr>
        <w:t>Льговсого</w:t>
      </w:r>
      <w:proofErr w:type="spellEnd"/>
      <w:r w:rsidRPr="007D33EC">
        <w:rPr>
          <w:rFonts w:ascii="Times New Roman" w:hAnsi="Times New Roman"/>
          <w:sz w:val="28"/>
          <w:szCs w:val="28"/>
        </w:rPr>
        <w:t xml:space="preserve"> уезда,</w:t>
      </w:r>
      <w:r w:rsidRPr="007D33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33EC">
        <w:rPr>
          <w:rFonts w:ascii="Times New Roman" w:hAnsi="Times New Roman"/>
          <w:sz w:val="28"/>
          <w:szCs w:val="28"/>
        </w:rPr>
        <w:t>которое славиться своей глиняной расписной игрушкой.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3EC">
        <w:rPr>
          <w:rFonts w:ascii="Times New Roman" w:hAnsi="Times New Roman"/>
          <w:b/>
          <w:color w:val="000000"/>
          <w:sz w:val="28"/>
          <w:szCs w:val="28"/>
        </w:rPr>
        <w:t>Ткачество</w:t>
      </w:r>
      <w:r w:rsidRPr="007D33EC">
        <w:rPr>
          <w:rFonts w:ascii="Times New Roman" w:hAnsi="Times New Roman"/>
          <w:color w:val="000000"/>
          <w:sz w:val="28"/>
          <w:szCs w:val="28"/>
        </w:rPr>
        <w:t xml:space="preserve"> как кустарный промысел, удовлетворяло бытовые нужды. </w:t>
      </w:r>
      <w:proofErr w:type="gramStart"/>
      <w:r w:rsidRPr="007D33EC">
        <w:rPr>
          <w:rFonts w:ascii="Times New Roman" w:hAnsi="Times New Roman"/>
          <w:color w:val="000000"/>
          <w:sz w:val="28"/>
          <w:szCs w:val="28"/>
        </w:rPr>
        <w:t xml:space="preserve">Ткали холст, полотно, рушники, полотенца, скатерти, рукава для женских рубашек, простое сукно, шерстяные кушаки, пояса, вожжи, попоны, ковры, дорожки, одеяла, плахты и т.п. </w:t>
      </w:r>
      <w:proofErr w:type="gramEnd"/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33EC">
        <w:rPr>
          <w:rFonts w:ascii="Times New Roman" w:hAnsi="Times New Roman"/>
          <w:sz w:val="28"/>
          <w:szCs w:val="28"/>
        </w:rPr>
        <w:t>Ковроткачество – изготовление ковров вручную или машинами. Для Курской области традиционны гладкие шерстяные ковры-гобелены с характерным орнаментом, пышными букетами и гирляндами садовых или полевых цветов на черном или цветном фоне (иллюстрация ковра).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33EC">
        <w:rPr>
          <w:rFonts w:ascii="Times New Roman" w:hAnsi="Times New Roman"/>
          <w:sz w:val="28"/>
          <w:szCs w:val="28"/>
        </w:rPr>
        <w:t xml:space="preserve">В нашем Курском крае ковры ткут в Фатежском, </w:t>
      </w:r>
      <w:proofErr w:type="spellStart"/>
      <w:r w:rsidRPr="007D33EC">
        <w:rPr>
          <w:rFonts w:ascii="Times New Roman" w:hAnsi="Times New Roman"/>
          <w:sz w:val="28"/>
          <w:szCs w:val="28"/>
        </w:rPr>
        <w:t>Щигровском</w:t>
      </w:r>
      <w:proofErr w:type="spellEnd"/>
      <w:r w:rsidRPr="007D33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3EC">
        <w:rPr>
          <w:rFonts w:ascii="Times New Roman" w:hAnsi="Times New Roman"/>
          <w:sz w:val="28"/>
          <w:szCs w:val="28"/>
        </w:rPr>
        <w:t>Суджанском</w:t>
      </w:r>
      <w:proofErr w:type="spellEnd"/>
      <w:r w:rsidRPr="007D33EC">
        <w:rPr>
          <w:rFonts w:ascii="Times New Roman" w:hAnsi="Times New Roman"/>
          <w:sz w:val="28"/>
          <w:szCs w:val="28"/>
        </w:rPr>
        <w:t xml:space="preserve"> районах, где их начали ткать еще 200 лет тому назад.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D33EC">
        <w:rPr>
          <w:rFonts w:ascii="Times New Roman" w:hAnsi="Times New Roman"/>
          <w:sz w:val="28"/>
          <w:szCs w:val="28"/>
        </w:rPr>
        <w:t>В местном краеведческом музее, до наших дней до</w:t>
      </w:r>
      <w:r>
        <w:rPr>
          <w:rFonts w:ascii="Times New Roman" w:hAnsi="Times New Roman"/>
          <w:sz w:val="28"/>
          <w:szCs w:val="28"/>
        </w:rPr>
        <w:t xml:space="preserve">жили полотна </w:t>
      </w:r>
      <w:proofErr w:type="spellStart"/>
      <w:r>
        <w:rPr>
          <w:rFonts w:ascii="Times New Roman" w:hAnsi="Times New Roman"/>
          <w:sz w:val="28"/>
          <w:szCs w:val="28"/>
        </w:rPr>
        <w:t>Суджанских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ковров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7D33EC">
        <w:rPr>
          <w:rFonts w:ascii="Times New Roman" w:hAnsi="Times New Roman"/>
          <w:sz w:val="28"/>
          <w:szCs w:val="28"/>
        </w:rPr>
        <w:t xml:space="preserve"> века. </w:t>
      </w:r>
      <w:proofErr w:type="gramStart"/>
      <w:r w:rsidRPr="007D33EC">
        <w:rPr>
          <w:rFonts w:ascii="Times New Roman" w:hAnsi="Times New Roman"/>
          <w:sz w:val="28"/>
          <w:szCs w:val="28"/>
        </w:rPr>
        <w:t xml:space="preserve">В 1937 году </w:t>
      </w:r>
      <w:proofErr w:type="spellStart"/>
      <w:r w:rsidRPr="007D33EC">
        <w:rPr>
          <w:rFonts w:ascii="Times New Roman" w:hAnsi="Times New Roman"/>
          <w:sz w:val="28"/>
          <w:szCs w:val="28"/>
        </w:rPr>
        <w:t>суджанские</w:t>
      </w:r>
      <w:proofErr w:type="spellEnd"/>
      <w:r w:rsidRPr="007D33EC">
        <w:rPr>
          <w:rFonts w:ascii="Times New Roman" w:hAnsi="Times New Roman"/>
          <w:sz w:val="28"/>
          <w:szCs w:val="28"/>
        </w:rPr>
        <w:t xml:space="preserve"> ковры едут на Всемирную Парижскую выставку, через год на Нью-Йоркскую.</w:t>
      </w:r>
      <w:proofErr w:type="gramEnd"/>
      <w:r w:rsidRPr="007D33EC">
        <w:rPr>
          <w:rFonts w:ascii="Times New Roman" w:hAnsi="Times New Roman"/>
          <w:sz w:val="28"/>
          <w:szCs w:val="28"/>
        </w:rPr>
        <w:t xml:space="preserve"> Они имели успех – в Брюсселе и Монреале.</w:t>
      </w:r>
    </w:p>
    <w:p w:rsidR="00C30566" w:rsidRPr="007D33EC" w:rsidRDefault="00C30566" w:rsidP="00C30566">
      <w:pPr>
        <w:spacing w:after="0" w:line="23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Какое из найденных названий ремесел вам незнакомо?</w:t>
      </w:r>
    </w:p>
    <w:p w:rsidR="00C30566" w:rsidRPr="007D33EC" w:rsidRDefault="00C30566" w:rsidP="00C30566">
      <w:pPr>
        <w:spacing w:after="0" w:line="23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означает это слово - бондарство?</w:t>
      </w:r>
    </w:p>
    <w:p w:rsidR="00C30566" w:rsidRPr="007D33EC" w:rsidRDefault="00C30566" w:rsidP="00C30566">
      <w:pPr>
        <w:spacing w:after="0" w:line="23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Прочитайте в словаре.  (Работа со словарями)</w:t>
      </w:r>
    </w:p>
    <w:p w:rsidR="00C30566" w:rsidRPr="007D33EC" w:rsidRDefault="00C30566" w:rsidP="00C30566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(Информация учителя)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3EC">
        <w:rPr>
          <w:rFonts w:ascii="Times New Roman" w:hAnsi="Times New Roman"/>
          <w:color w:val="000000"/>
          <w:sz w:val="28"/>
          <w:szCs w:val="28"/>
        </w:rPr>
        <w:t>Никто не знает, где, как и когда впервые появилась бондарная посуда, но она была известна уже в Древней Греции и Римской империи. В больших бочках греки и римляне перевозили и хранили растительное масло, вино, воду. Большую бочку диаметром 1 м и длиной 2 м археологи нашли в Венгрии, которая в давние времена входила в состав северных провинций Римской империи. Сделанные из сосны клепки были шириной 14 см и толщиной 2 см.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3EC">
        <w:rPr>
          <w:rFonts w:ascii="Times New Roman" w:hAnsi="Times New Roman"/>
          <w:color w:val="000000"/>
          <w:sz w:val="28"/>
          <w:szCs w:val="28"/>
        </w:rPr>
        <w:t>Обработка дерева, в том числе и бондарное дело, занимая среди других ремесел одно из ведущих мест, была традиционным ремесленным занятием россиян. Очень высоким был уровень развития бондарного ремесла еще в Древней Руси. Бондарная посуда Х – Х</w:t>
      </w:r>
      <w:proofErr w:type="gramStart"/>
      <w:r w:rsidRPr="007D33EC">
        <w:rPr>
          <w:rFonts w:ascii="Times New Roman" w:hAnsi="Times New Roman"/>
          <w:color w:val="000000"/>
          <w:sz w:val="28"/>
          <w:szCs w:val="28"/>
        </w:rPr>
        <w:t>V</w:t>
      </w:r>
      <w:proofErr w:type="gramEnd"/>
      <w:r w:rsidRPr="007D33EC">
        <w:rPr>
          <w:rFonts w:ascii="Times New Roman" w:hAnsi="Times New Roman"/>
          <w:color w:val="000000"/>
          <w:sz w:val="28"/>
          <w:szCs w:val="28"/>
        </w:rPr>
        <w:t xml:space="preserve"> веков, найденная археологами в древнем Новгороде была восстановлена по найденным деталям – клепкам, обручам и донцам. Уже в те времена жители Новгорода пользовались всеми основными видами бондарной посуды, которая изготавливалась на протяжении всего последующего времени до наших дней. 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предметы быта кроме бочек еще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изготавливали? 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вы найдете в произведениях К.И.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Чуковского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А.С.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Пушкина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Возьмите файл № 2 (раздать детям)</w:t>
      </w:r>
    </w:p>
    <w:p w:rsidR="00C30566" w:rsidRPr="00146711" w:rsidRDefault="00C30566" w:rsidP="00C30566">
      <w:pPr>
        <w:spacing w:after="0" w:line="23" w:lineRule="atLeast"/>
        <w:ind w:firstLine="709"/>
        <w:rPr>
          <w:rFonts w:ascii="Times New Roman" w:hAnsi="Times New Roman"/>
          <w:b/>
          <w:bCs/>
          <w:i/>
          <w:iCs/>
          <w:color w:val="212529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b/>
          <w:bCs/>
          <w:i/>
          <w:iCs/>
          <w:color w:val="212529"/>
          <w:sz w:val="28"/>
          <w:szCs w:val="28"/>
          <w:shd w:val="clear" w:color="auto" w:fill="FFFFFF"/>
        </w:rPr>
        <w:t>К.И. Чуковский «</w:t>
      </w:r>
      <w:proofErr w:type="spellStart"/>
      <w:r w:rsidRPr="007D33EC">
        <w:rPr>
          <w:rFonts w:ascii="Times New Roman" w:hAnsi="Times New Roman"/>
          <w:b/>
          <w:bCs/>
          <w:i/>
          <w:iCs/>
          <w:color w:val="212529"/>
          <w:sz w:val="28"/>
          <w:szCs w:val="28"/>
          <w:shd w:val="clear" w:color="auto" w:fill="FFFFFF"/>
        </w:rPr>
        <w:t>Мойдодыр</w:t>
      </w:r>
      <w:proofErr w:type="spellEnd"/>
      <w:r w:rsidRPr="007D33EC">
        <w:rPr>
          <w:rFonts w:ascii="Times New Roman" w:hAnsi="Times New Roman"/>
          <w:b/>
          <w:bCs/>
          <w:i/>
          <w:iCs/>
          <w:color w:val="212529"/>
          <w:sz w:val="28"/>
          <w:szCs w:val="28"/>
          <w:shd w:val="clear" w:color="auto" w:fill="FFFFFF"/>
        </w:rPr>
        <w:t>»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Давайте же мыться, плескаться, </w:t>
      </w:r>
    </w:p>
    <w:p w:rsidR="00C30566" w:rsidRPr="007D33EC" w:rsidRDefault="00C30566" w:rsidP="00C30566">
      <w:pPr>
        <w:spacing w:after="0" w:line="23" w:lineRule="atLeast"/>
        <w:ind w:firstLine="709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Купаться, нырять, кувыркаться </w:t>
      </w:r>
    </w:p>
    <w:p w:rsidR="00C30566" w:rsidRPr="007D33EC" w:rsidRDefault="00C30566" w:rsidP="00C30566">
      <w:pPr>
        <w:spacing w:after="0" w:line="23" w:lineRule="atLeast"/>
        <w:ind w:firstLine="709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 ушате, в корыте, в лохани, </w:t>
      </w:r>
    </w:p>
    <w:p w:rsidR="00C30566" w:rsidRPr="007D33EC" w:rsidRDefault="00C30566" w:rsidP="00C30566">
      <w:pPr>
        <w:spacing w:after="0" w:line="23" w:lineRule="atLeast"/>
        <w:ind w:firstLine="709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 реке, в ручейке, в океане, </w:t>
      </w:r>
    </w:p>
    <w:p w:rsidR="00C30566" w:rsidRPr="007D33EC" w:rsidRDefault="00C30566" w:rsidP="00C30566">
      <w:pPr>
        <w:spacing w:after="0" w:line="23" w:lineRule="atLeast"/>
        <w:ind w:firstLine="709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- И в ванне, и в бане, </w:t>
      </w:r>
    </w:p>
    <w:p w:rsidR="00C30566" w:rsidRPr="00146711" w:rsidRDefault="00C30566" w:rsidP="00C30566">
      <w:pPr>
        <w:spacing w:after="0" w:line="23" w:lineRule="atLeast"/>
        <w:ind w:firstLine="709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Всегда и везде – </w:t>
      </w:r>
      <w:r w:rsidRPr="007D33E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вечная слава воде.</w:t>
      </w:r>
      <w:r w:rsidRPr="007D33EC">
        <w:rPr>
          <w:rFonts w:ascii="Times New Roman" w:hAnsi="Times New Roman"/>
          <w:color w:val="000000"/>
          <w:sz w:val="28"/>
          <w:szCs w:val="28"/>
          <w:shd w:val="clear" w:color="auto" w:fill="E2E2D4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 xml:space="preserve">Воротился старик </w:t>
      </w:r>
      <w:proofErr w:type="gramStart"/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ко</w:t>
      </w:r>
      <w:proofErr w:type="gramEnd"/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 xml:space="preserve"> старухе,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Рассказал ей великое чудо.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«Я сегодня поймал было рыбку,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Золотую рыбку, не простую;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По-нашему говорила рыбка,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Домой в море синее просилась,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Дорогою ценою откупалась: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Откупалась чем только пожелаю</w:t>
      </w:r>
      <w:proofErr w:type="gramEnd"/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.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Не посмел я взять с нее выкуп;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Так пустил ее в синее море».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Старика старуха забранила: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Дурачина</w:t>
      </w:r>
      <w:proofErr w:type="gramEnd"/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 xml:space="preserve"> ты, простофиля!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Не умел ты взять выкупа с рыбки!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Хоть бы взял ты с нее корыто,</w:t>
      </w:r>
      <w:r w:rsidRPr="007D33EC">
        <w:rPr>
          <w:rFonts w:ascii="Times New Roman" w:hAnsi="Times New Roman"/>
          <w:color w:val="000000"/>
          <w:sz w:val="28"/>
          <w:szCs w:val="28"/>
        </w:rPr>
        <w:br/>
      </w: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Наше-то совсем раскололось».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rPr>
          <w:rStyle w:val="vl"/>
          <w:rFonts w:ascii="Times New Roman" w:hAnsi="Times New Roman"/>
          <w:color w:val="000000"/>
          <w:sz w:val="28"/>
          <w:szCs w:val="28"/>
        </w:rPr>
      </w:pPr>
      <w:r w:rsidRPr="007D33EC">
        <w:rPr>
          <w:rStyle w:val="vl"/>
          <w:rFonts w:ascii="Times New Roman" w:hAnsi="Times New Roman"/>
          <w:color w:val="000000"/>
          <w:sz w:val="28"/>
          <w:szCs w:val="28"/>
        </w:rPr>
        <w:t>- Озвучьте, пожалуйста.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Я предлагаю </w:t>
      </w: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посмотреть на предметы быта.                              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left="-705" w:firstLine="709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7D33E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Презентация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Предположите, что это за посуда? Можете работать со словарями и с раздаточным материалом.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Кадушка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кадь или </w:t>
      </w:r>
      <w:r w:rsidRPr="007D33E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кадка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ёмкость цилиндрической формы, сделанная из деревянных клёпок (дощечек) и обтянутая металлическими или деревянными обручами.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</w:pPr>
      <w:proofErr w:type="spellStart"/>
      <w:proofErr w:type="gramStart"/>
      <w:r w:rsidRPr="007D33EC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Бо́чка</w:t>
      </w:r>
      <w:proofErr w:type="spellEnd"/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– </w:t>
      </w:r>
      <w:hyperlink r:id="rId5">
        <w:r w:rsidRPr="006A07A2">
          <w:rPr>
            <w:rStyle w:val="-"/>
            <w:rFonts w:ascii="Times New Roman" w:hAnsi="Times New Roman"/>
            <w:color w:val="00000A"/>
            <w:sz w:val="28"/>
            <w:szCs w:val="28"/>
            <w:shd w:val="clear" w:color="auto" w:fill="FFFFFF"/>
          </w:rPr>
          <w:t>это тара цилиндрической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33EC">
        <w:rPr>
          <w:rFonts w:ascii="Times New Roman" w:hAnsi="Times New Roman"/>
          <w:sz w:val="28"/>
          <w:szCs w:val="28"/>
          <w:shd w:val="clear" w:color="auto" w:fill="FFFFFF"/>
        </w:rPr>
        <w:t>или другой формы, который можно перекатывать (в отл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ичие от </w:t>
      </w:r>
      <w:hyperlink r:id="rId6">
        <w:r w:rsidRPr="006A07A2">
          <w:rPr>
            <w:rStyle w:val="-"/>
            <w:rFonts w:ascii="Times New Roman" w:hAnsi="Times New Roman"/>
            <w:color w:val="00000A"/>
            <w:sz w:val="28"/>
            <w:szCs w:val="28"/>
            <w:shd w:val="clear" w:color="auto" w:fill="FFFFFF"/>
          </w:rPr>
          <w:t>кадки</w:t>
        </w:r>
      </w:hyperlink>
      <w:r w:rsidRPr="007D33EC">
        <w:rPr>
          <w:rFonts w:ascii="Times New Roman" w:hAnsi="Times New Roman"/>
          <w:sz w:val="28"/>
          <w:szCs w:val="28"/>
          <w:shd w:val="clear" w:color="auto" w:fill="FFFFFF"/>
        </w:rPr>
        <w:t>) с одного места на другое и ставить на торцы без дополнительных опор, предназначенный для транспортировки и хранения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>
        <w:r w:rsidRPr="006A07A2">
          <w:rPr>
            <w:rStyle w:val="-"/>
            <w:rFonts w:ascii="Times New Roman" w:hAnsi="Times New Roman"/>
            <w:color w:val="00000A"/>
            <w:sz w:val="28"/>
            <w:szCs w:val="28"/>
            <w:shd w:val="clear" w:color="auto" w:fill="FFFFFF"/>
          </w:rPr>
          <w:t>жидких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33EC">
        <w:rPr>
          <w:rFonts w:ascii="Times New Roman" w:hAnsi="Times New Roman"/>
          <w:sz w:val="28"/>
          <w:szCs w:val="28"/>
          <w:shd w:val="clear" w:color="auto" w:fill="FFFFFF"/>
        </w:rPr>
        <w:t>и др</w:t>
      </w:r>
      <w:r w:rsidRPr="007D33E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угих веществ. Бочки бывают различной формы, но обычно основание, верх и разрез центральной части бочки имеют форму окружности, при этом диаметр центральной части может быть немного больше диаметров основания и верха</w:t>
      </w:r>
      <w:r w:rsidRPr="007D33EC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Лохань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D33E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-</w:t>
      </w: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деревянная клепочная посуда круглой или овальной формы, с невысокими краями для различных надобностей (для мытья посуды, стирки белья)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D33E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Ушат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большая деревянная кадка с двумя выступающими друг против друга боковыми дощечками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–</w:t>
      </w: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ушами, с прорезанными в них круглыми отверстиями, сквозь которые продевается палка для ношения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7D33E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Коры́то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</w:t>
      </w: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большой открытый продолговатый сосуд с округленными стенками, предназначенный для стирки белья, кормления скота и для других домашних надобностей. Бывает </w:t>
      </w:r>
      <w:proofErr w:type="gramStart"/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деревянное</w:t>
      </w:r>
      <w:proofErr w:type="gramEnd"/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оцинкованное.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К</w:t>
      </w:r>
      <w:r w:rsidRPr="007D33E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акой товар у мастеров деревообработки п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ользовался наибольшим спросом?</w:t>
      </w:r>
    </w:p>
    <w:p w:rsidR="00C30566" w:rsidRPr="00146711" w:rsidRDefault="00C30566" w:rsidP="00C30566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4671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Прочитайте в тетради на стр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анице </w:t>
      </w:r>
      <w:r w:rsidRPr="0014671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58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селе Ярыгине Обоянского уезда, селе </w:t>
      </w:r>
      <w:proofErr w:type="spell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Затолокине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Льговского уезда делали ульи. Центры производства прялок в губернии - села </w:t>
      </w:r>
      <w:proofErr w:type="spell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Обуховской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Орликовской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Стрелецкой волостей </w:t>
      </w:r>
      <w:proofErr w:type="spell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Старооскольского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уезда, Нижне-</w:t>
      </w:r>
      <w:proofErr w:type="spell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Реутская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волость Фатежского уезда, </w:t>
      </w:r>
      <w:proofErr w:type="spell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Краснополянская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волость </w:t>
      </w:r>
      <w:proofErr w:type="spell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уезда. </w:t>
      </w:r>
      <w:proofErr w:type="gram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предметов домашнего обихода - ложки, миски, корыта, сошники, столы, мебель, оконные рамы - особо выделялось производство сундуков и бочек.</w:t>
      </w:r>
      <w:proofErr w:type="gram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Сундуки больше всего делали в Великой Михайловке и </w:t>
      </w:r>
      <w:proofErr w:type="spell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Слоновке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Новооскольского</w:t>
      </w:r>
      <w:proofErr w:type="spell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уезда. Сундук бельевой был белый, а на цветном рисовали цветы. Среди деревянных предметов домашнего обихода в особую группу выделялись различные бочки, кадки, бочонки, ушаты. Бондарство существовало в 15 уездах, было тесно связано с винокурением - производством водки.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ёгок ли труд бондаря?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ли дерево можно использовать 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ремесла?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33EC">
        <w:rPr>
          <w:rFonts w:ascii="Times New Roman" w:eastAsia="Times New Roman" w:hAnsi="Times New Roman"/>
          <w:sz w:val="28"/>
          <w:szCs w:val="28"/>
          <w:lang w:eastAsia="ru-RU"/>
        </w:rPr>
        <w:t>Из лиственных деревьев, древесина которых идет на бондарные клепки, широко используются дуб, лещина, липа, ольха, береза и тополь, а из хвойных — сосна, ель кедр, лиственница и можжевельник.</w:t>
      </w:r>
      <w:proofErr w:type="gramEnd"/>
      <w:r w:rsidRPr="007D33EC">
        <w:rPr>
          <w:rFonts w:ascii="Times New Roman" w:eastAsia="Times New Roman" w:hAnsi="Times New Roman"/>
          <w:sz w:val="28"/>
          <w:szCs w:val="28"/>
          <w:lang w:eastAsia="ru-RU"/>
        </w:rPr>
        <w:t xml:space="preserve"> В южных областях употребляют также бук и каштан.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sz w:val="28"/>
          <w:szCs w:val="28"/>
          <w:lang w:eastAsia="ru-RU"/>
        </w:rPr>
        <w:t>Дуб-это самый лучший материал. Дубовая древесина режется с большим трудом, но хорошо колется. Отличаясь большой упругостью, она после распаривания становится очень гибкой и легко гнется, а это необходимое качество при изготовлении бочек.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textAlignment w:val="top"/>
        <w:rPr>
          <w:rFonts w:ascii="Times New Roman" w:eastAsia="Times New Roman" w:hAnsi="Times New Roman"/>
          <w:color w:val="152323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152323"/>
          <w:sz w:val="28"/>
          <w:szCs w:val="28"/>
          <w:lang w:eastAsia="ru-RU"/>
        </w:rPr>
        <w:t xml:space="preserve">Из дубовых клёпок делали кадушки для квашения капусты и соления огурцов, помидоров, для хранения сала и мяса-солонины. Яблоки, замоченные в дубовых кадках, до самой весны оставались крепкими и вкусными. Там, где от бондарной посуды требовалась особая прочность, дуб был незаменим. Лучшей колодезной бадьи, чем из дуба, вынужденной работать в самых суровых условиях, вряд ли </w:t>
      </w:r>
      <w:proofErr w:type="gramStart"/>
      <w:r w:rsidRPr="007D33EC">
        <w:rPr>
          <w:rFonts w:ascii="Times New Roman" w:eastAsia="Times New Roman" w:hAnsi="Times New Roman"/>
          <w:color w:val="152323"/>
          <w:sz w:val="28"/>
          <w:szCs w:val="28"/>
          <w:lang w:eastAsia="ru-RU"/>
        </w:rPr>
        <w:t>сыскать</w:t>
      </w:r>
      <w:proofErr w:type="gramEnd"/>
      <w:r w:rsidRPr="007D33EC">
        <w:rPr>
          <w:rFonts w:ascii="Times New Roman" w:eastAsia="Times New Roman" w:hAnsi="Times New Roman"/>
          <w:color w:val="152323"/>
          <w:sz w:val="28"/>
          <w:szCs w:val="28"/>
          <w:lang w:eastAsia="ru-RU"/>
        </w:rPr>
        <w:t xml:space="preserve">. Есть у дубовой древесины и еще одно необычное свойство </w:t>
      </w:r>
      <w:r>
        <w:rPr>
          <w:rFonts w:ascii="Times New Roman" w:eastAsia="Times New Roman" w:hAnsi="Times New Roman"/>
          <w:color w:val="152323"/>
          <w:sz w:val="28"/>
          <w:szCs w:val="28"/>
          <w:lang w:eastAsia="ru-RU"/>
        </w:rPr>
        <w:t>–</w:t>
      </w:r>
      <w:r w:rsidRPr="007D33EC">
        <w:rPr>
          <w:rFonts w:ascii="Times New Roman" w:eastAsia="Times New Roman" w:hAnsi="Times New Roman"/>
          <w:color w:val="152323"/>
          <w:sz w:val="28"/>
          <w:szCs w:val="28"/>
          <w:lang w:eastAsia="ru-RU"/>
        </w:rPr>
        <w:t xml:space="preserve"> она ускоряет закваску теста.</w:t>
      </w:r>
    </w:p>
    <w:p w:rsidR="00C30566" w:rsidRPr="007D33EC" w:rsidRDefault="00C30566" w:rsidP="00C30566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152323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152323"/>
          <w:sz w:val="28"/>
          <w:szCs w:val="28"/>
          <w:lang w:eastAsia="ru-RU"/>
        </w:rPr>
        <w:t>Бондарная посуда из липовых клепок хорошо сохраняет продукты. Немаловажно и то, что при этом она не придает им какого-либо неприятного запаха и привкуса. Самый лучший мед — в липовых бочонках: он долго хранит свой аромат и первозданную свежесть. Бондарная тара из липы считается лучшей для хранения и перевозки сливочного масла, которое очень долго не горкнет. А для перевозки такого деликатеса, как красная и черная икра, бочки из липы просто незаменимы. Липовая древесина — прекрасный материал для дорожной переносной посуды, предназначенной для воды и всевозможных прохладительных напитков.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Практическая работа. 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опробуем сегодня на уроке побыть бондарями и сделаем кадку. Нам потребуется</w:t>
      </w:r>
      <w:r w:rsidRPr="007D33EC">
        <w:rPr>
          <w:rFonts w:ascii="Times New Roman" w:eastAsia="Times New Roman" w:hAnsi="Times New Roman"/>
          <w:b/>
          <w:bCs/>
          <w:color w:val="1F497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баночка, клей-</w:t>
      </w:r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>каранда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ш, палочки для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мороженного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</w:t>
      </w:r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 деревянных прищепок, пеньковая нить (шпагат). Вам помогут в работе иллюстрации в ваших тетрадях.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Работать вы будете в парах. Приступайте.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омните у </w:t>
      </w:r>
      <w:proofErr w:type="spellStart"/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>Джанни</w:t>
      </w:r>
      <w:proofErr w:type="spellEnd"/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>Родари</w:t>
      </w:r>
      <w:proofErr w:type="spellEnd"/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есть</w:t>
      </w:r>
      <w:proofErr w:type="gramEnd"/>
      <w:r w:rsidRPr="007D33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стихотворение «Чем пахнут ремесла»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каждого дела</w:t>
      </w:r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Запах особый:</w:t>
      </w:r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булочной пахнет</w:t>
      </w:r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Тестом и сдобой.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Мимо столярной</w:t>
      </w:r>
      <w:proofErr w:type="gramStart"/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дёшь мастерской, —</w:t>
      </w:r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Стружкою пахнет</w:t>
      </w:r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свежей доской.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-Я думаю, что запах дерева сейчас наполнил наш класс.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b/>
          <w:sz w:val="28"/>
          <w:szCs w:val="28"/>
          <w:lang w:eastAsia="ru-RU"/>
        </w:rPr>
        <w:t>Театрализованное представление (ярмарка)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XX века в крае стала развиваться торговля.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ремесл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енник мог продать свой товар? (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ярмарке, базаре). 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ярмарках люди не только покупали или продавали товар, но и веселились, шутили, играли. Вот и вы сейчас как настоящие ремесленники, 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 попробуете продать товар. Ч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тоб товар лучше покупали, что для этого надо делать? (Расхвалить, разрекламировать).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Посмотрим, кто лучше справится с заданием.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Приходи, честной народ,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вас ярмарка зовет,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 ремесленник </w:t>
      </w:r>
      <w:proofErr w:type="gram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трудяга</w:t>
      </w:r>
      <w:proofErr w:type="gram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 товар доставил вам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его не продает, а даром отдает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Ну что ж, молодцы, хорошо справились. 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 занятие хочу закончить стихотворением:</w:t>
      </w:r>
    </w:p>
    <w:p w:rsidR="00C30566" w:rsidRPr="007D33EC" w:rsidRDefault="00C30566" w:rsidP="00C30566">
      <w:pPr>
        <w:shd w:val="clear" w:color="auto" w:fill="FFFFFF"/>
        <w:spacing w:after="0" w:line="2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Времена теперь другие</w:t>
      </w:r>
    </w:p>
    <w:p w:rsidR="00C30566" w:rsidRPr="007D33EC" w:rsidRDefault="00C30566" w:rsidP="00C30566">
      <w:pPr>
        <w:shd w:val="clear" w:color="auto" w:fill="FFFFFF"/>
        <w:spacing w:after="0" w:line="2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 мысли, и дела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Далеко ушла Россия,</w:t>
      </w:r>
    </w:p>
    <w:p w:rsidR="00C30566" w:rsidRPr="007D33EC" w:rsidRDefault="00C30566" w:rsidP="00C30566">
      <w:pPr>
        <w:shd w:val="clear" w:color="auto" w:fill="FFFFFF"/>
        <w:spacing w:after="0" w:line="2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страны</w:t>
      </w:r>
      <w:proofErr w:type="gram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какой была.</w:t>
      </w: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Умный, сильный наш народ</w:t>
      </w:r>
      <w:proofErr w:type="gram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вою землю бережёт,</w:t>
      </w:r>
    </w:p>
    <w:p w:rsidR="00C30566" w:rsidRPr="007D33EC" w:rsidRDefault="00C30566" w:rsidP="00C30566">
      <w:pPr>
        <w:shd w:val="clear" w:color="auto" w:fill="FFFFFF"/>
        <w:tabs>
          <w:tab w:val="left" w:pos="-435"/>
          <w:tab w:val="left" w:pos="0"/>
        </w:tabs>
        <w:spacing w:after="0" w:line="2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преданья старины</w:t>
      </w:r>
      <w:proofErr w:type="gramStart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абывать мы не должны.</w:t>
      </w:r>
    </w:p>
    <w:p w:rsidR="00C30566" w:rsidRPr="00146711" w:rsidRDefault="00C30566" w:rsidP="00C30566">
      <w:pPr>
        <w:shd w:val="clear" w:color="auto" w:fill="FFFFFF"/>
        <w:tabs>
          <w:tab w:val="left" w:pos="-435"/>
          <w:tab w:val="left" w:pos="0"/>
        </w:tabs>
        <w:spacing w:after="0" w:line="2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Слава русской старине – слава нашей стороне!</w:t>
      </w:r>
    </w:p>
    <w:p w:rsidR="00C30566" w:rsidRDefault="00C30566" w:rsidP="00C30566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Благодарю всех за труд, вдохновение!</w:t>
      </w:r>
    </w:p>
    <w:p w:rsidR="00C30566" w:rsidRPr="007D33EC" w:rsidRDefault="00C30566" w:rsidP="00C30566">
      <w:pPr>
        <w:shd w:val="clear" w:color="auto" w:fill="FFFFFF"/>
        <w:spacing w:after="0" w:line="23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Здоровья вам, </w:t>
      </w:r>
      <w:r w:rsidRPr="007D33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добра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терпения!</w:t>
      </w: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16"/>
    <w:rsid w:val="009E1516"/>
    <w:rsid w:val="00A74052"/>
    <w:rsid w:val="00C3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66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C30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C30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rsid w:val="00C30566"/>
    <w:rPr>
      <w:color w:val="000080"/>
      <w:u w:val="single"/>
    </w:rPr>
  </w:style>
  <w:style w:type="character" w:customStyle="1" w:styleId="vl">
    <w:name w:val="vl"/>
    <w:basedOn w:val="a0"/>
    <w:rsid w:val="00C30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66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C30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C30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rsid w:val="00C30566"/>
    <w:rPr>
      <w:color w:val="000080"/>
      <w:u w:val="single"/>
    </w:rPr>
  </w:style>
  <w:style w:type="character" w:customStyle="1" w:styleId="vl">
    <w:name w:val="vl"/>
    <w:basedOn w:val="a0"/>
    <w:rsid w:val="00C3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46;&#1080;&#1076;&#1082;&#1086;&#1089;&#1090;&#110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50;&#1072;&#1076;&#1082;&#1072;" TargetMode="External"/><Relationship Id="rId5" Type="http://schemas.openxmlformats.org/officeDocument/2006/relationships/hyperlink" Target="https://ru.wikipedia.org/wiki/&#1058;&#1072;&#1088;&#1072;_(&#1091;&#1087;&#1072;&#1082;&#1086;&#1074;&#1082;&#1072;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2023-08-18T08:24:00Z</dcterms:created>
  <dcterms:modified xsi:type="dcterms:W3CDTF">2023-08-18T08:27:00Z</dcterms:modified>
</cp:coreProperties>
</file>