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8E" w:rsidRDefault="002C368E" w:rsidP="00F82C5B">
      <w:pPr>
        <w:jc w:val="center"/>
        <w:rPr>
          <w:rFonts w:eastAsia="Calibri"/>
          <w:b/>
          <w:kern w:val="0"/>
          <w:sz w:val="36"/>
          <w:szCs w:val="36"/>
        </w:rPr>
      </w:pPr>
      <w:r w:rsidRPr="002C368E">
        <w:rPr>
          <w:rFonts w:eastAsia="Calibri"/>
          <w:b/>
          <w:kern w:val="0"/>
          <w:sz w:val="36"/>
          <w:szCs w:val="36"/>
        </w:rPr>
        <w:t>ТРАДИЦИОННЫЙ КОСТЮМ КУРСКОЙ ОБЛАСТИ</w:t>
      </w:r>
      <w:r w:rsidR="00D96AF7">
        <w:rPr>
          <w:rStyle w:val="a7"/>
          <w:rFonts w:eastAsia="Calibri"/>
          <w:b/>
          <w:kern w:val="0"/>
          <w:sz w:val="36"/>
          <w:szCs w:val="36"/>
        </w:rPr>
        <w:footnoteReference w:id="1"/>
      </w:r>
    </w:p>
    <w:p w:rsidR="00D416E0" w:rsidRDefault="00D416E0" w:rsidP="00F82C5B">
      <w:pPr>
        <w:jc w:val="center"/>
        <w:rPr>
          <w:rFonts w:eastAsia="Calibri"/>
          <w:b/>
          <w:kern w:val="0"/>
          <w:sz w:val="36"/>
          <w:szCs w:val="36"/>
        </w:rPr>
      </w:pPr>
    </w:p>
    <w:p w:rsidR="00F52D3E" w:rsidRPr="00D416E0" w:rsidRDefault="007D7FE8" w:rsidP="007D7FE8">
      <w:pPr>
        <w:ind w:firstLine="1"/>
        <w:jc w:val="both"/>
        <w:rPr>
          <w:kern w:val="0"/>
          <w:sz w:val="32"/>
          <w:szCs w:val="32"/>
        </w:rPr>
      </w:pPr>
      <w:r w:rsidRPr="00D416E0">
        <w:rPr>
          <w:rFonts w:eastAsia="Calibri"/>
          <w:b/>
          <w:noProof/>
          <w:kern w:val="0"/>
          <w:sz w:val="32"/>
          <w:szCs w:val="32"/>
        </w:rPr>
        <w:drawing>
          <wp:inline distT="0" distB="0" distL="0" distR="0" wp14:anchorId="737A9EB5" wp14:editId="422788F4">
            <wp:extent cx="57150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E0" w:rsidRDefault="00D416E0" w:rsidP="00B65E5E">
      <w:pPr>
        <w:rPr>
          <w:rFonts w:eastAsia="Calibri"/>
          <w:b/>
          <w:kern w:val="0"/>
          <w:sz w:val="36"/>
          <w:szCs w:val="36"/>
        </w:rPr>
      </w:pPr>
    </w:p>
    <w:p w:rsidR="00F82C5B" w:rsidRDefault="00F82C5B" w:rsidP="00F82C5B">
      <w:pPr>
        <w:jc w:val="center"/>
        <w:rPr>
          <w:rFonts w:eastAsia="Calibri"/>
          <w:b/>
          <w:kern w:val="0"/>
          <w:sz w:val="36"/>
          <w:szCs w:val="36"/>
        </w:rPr>
      </w:pPr>
      <w:r>
        <w:rPr>
          <w:rFonts w:eastAsia="Calibri"/>
          <w:b/>
          <w:kern w:val="0"/>
          <w:sz w:val="36"/>
          <w:szCs w:val="36"/>
        </w:rPr>
        <w:t>ТВОРЧЕСКАЯ ЛАБОРАТОРИЯ №2</w:t>
      </w:r>
    </w:p>
    <w:p w:rsidR="00F82C5B" w:rsidRPr="003E4EB7" w:rsidRDefault="00F82C5B" w:rsidP="00F82C5B">
      <w:pPr>
        <w:numPr>
          <w:ilvl w:val="0"/>
          <w:numId w:val="1"/>
        </w:numPr>
        <w:jc w:val="both"/>
        <w:rPr>
          <w:rFonts w:eastAsia="Calibri"/>
          <w:b/>
          <w:i/>
          <w:kern w:val="0"/>
          <w:sz w:val="36"/>
          <w:szCs w:val="36"/>
        </w:rPr>
      </w:pPr>
      <w:r w:rsidRPr="003E4EB7">
        <w:rPr>
          <w:rFonts w:eastAsia="Calibri"/>
          <w:b/>
          <w:i/>
          <w:kern w:val="0"/>
          <w:sz w:val="32"/>
          <w:szCs w:val="32"/>
        </w:rPr>
        <w:t>«ОДЕНЬ КУКЛУ»</w:t>
      </w:r>
    </w:p>
    <w:p w:rsidR="00F82C5B" w:rsidRPr="002029AC" w:rsidRDefault="00F82C5B" w:rsidP="00F82C5B">
      <w:pPr>
        <w:ind w:left="720" w:firstLine="696"/>
        <w:jc w:val="both"/>
        <w:rPr>
          <w:rFonts w:eastAsia="Calibri"/>
          <w:b/>
          <w:kern w:val="0"/>
          <w:sz w:val="36"/>
          <w:szCs w:val="36"/>
        </w:rPr>
      </w:pPr>
      <w:r w:rsidRPr="002029AC">
        <w:rPr>
          <w:rFonts w:eastAsia="Calibri"/>
          <w:kern w:val="0"/>
          <w:sz w:val="32"/>
          <w:szCs w:val="32"/>
        </w:rPr>
        <w:t>Если хочешь, можешь воспользо</w:t>
      </w:r>
      <w:r>
        <w:rPr>
          <w:rFonts w:eastAsia="Calibri"/>
          <w:kern w:val="0"/>
          <w:sz w:val="32"/>
          <w:szCs w:val="32"/>
        </w:rPr>
        <w:t>ваться этим изображением</w:t>
      </w:r>
      <w:r w:rsidRPr="002029AC">
        <w:rPr>
          <w:rFonts w:eastAsia="Calibri"/>
          <w:kern w:val="0"/>
          <w:sz w:val="32"/>
          <w:szCs w:val="32"/>
        </w:rPr>
        <w:t>. Вырежи кук</w:t>
      </w:r>
      <w:r>
        <w:rPr>
          <w:rFonts w:eastAsia="Calibri"/>
          <w:kern w:val="0"/>
          <w:sz w:val="32"/>
          <w:szCs w:val="32"/>
        </w:rPr>
        <w:t>ол</w:t>
      </w:r>
      <w:r w:rsidRPr="002029AC">
        <w:rPr>
          <w:rFonts w:eastAsia="Calibri"/>
          <w:kern w:val="0"/>
          <w:sz w:val="32"/>
          <w:szCs w:val="32"/>
        </w:rPr>
        <w:t xml:space="preserve">, нарисуй </w:t>
      </w:r>
      <w:r>
        <w:rPr>
          <w:rFonts w:eastAsia="Calibri"/>
          <w:kern w:val="0"/>
          <w:sz w:val="32"/>
          <w:szCs w:val="32"/>
        </w:rPr>
        <w:t>им</w:t>
      </w:r>
      <w:r w:rsidRPr="002029AC">
        <w:rPr>
          <w:rFonts w:eastAsia="Calibri"/>
          <w:kern w:val="0"/>
          <w:sz w:val="32"/>
          <w:szCs w:val="32"/>
        </w:rPr>
        <w:t xml:space="preserve"> костюм</w:t>
      </w:r>
      <w:r>
        <w:rPr>
          <w:rFonts w:eastAsia="Calibri"/>
          <w:kern w:val="0"/>
          <w:sz w:val="32"/>
          <w:szCs w:val="32"/>
        </w:rPr>
        <w:t>ы</w:t>
      </w:r>
      <w:r w:rsidRPr="002029AC">
        <w:rPr>
          <w:rFonts w:eastAsia="Calibri"/>
          <w:kern w:val="0"/>
          <w:sz w:val="32"/>
          <w:szCs w:val="32"/>
        </w:rPr>
        <w:t>, в котор</w:t>
      </w:r>
      <w:r>
        <w:rPr>
          <w:rFonts w:eastAsia="Calibri"/>
          <w:kern w:val="0"/>
          <w:sz w:val="32"/>
          <w:szCs w:val="32"/>
        </w:rPr>
        <w:t>ых</w:t>
      </w:r>
      <w:r w:rsidRPr="002029AC">
        <w:rPr>
          <w:rFonts w:eastAsia="Calibri"/>
          <w:kern w:val="0"/>
          <w:sz w:val="32"/>
          <w:szCs w:val="32"/>
        </w:rPr>
        <w:t xml:space="preserve"> ходили </w:t>
      </w:r>
      <w:r>
        <w:rPr>
          <w:rFonts w:eastAsia="Calibri"/>
          <w:kern w:val="0"/>
          <w:sz w:val="32"/>
          <w:szCs w:val="32"/>
        </w:rPr>
        <w:t>куряне</w:t>
      </w:r>
      <w:r w:rsidRPr="002029AC">
        <w:rPr>
          <w:rFonts w:eastAsia="Calibri"/>
          <w:kern w:val="0"/>
          <w:sz w:val="32"/>
          <w:szCs w:val="32"/>
        </w:rPr>
        <w:t xml:space="preserve"> в старину. Придумай </w:t>
      </w:r>
      <w:r>
        <w:rPr>
          <w:rFonts w:eastAsia="Calibri"/>
          <w:kern w:val="0"/>
          <w:sz w:val="32"/>
          <w:szCs w:val="32"/>
        </w:rPr>
        <w:t>им</w:t>
      </w:r>
      <w:r w:rsidRPr="002029AC">
        <w:rPr>
          <w:rFonts w:eastAsia="Calibri"/>
          <w:kern w:val="0"/>
          <w:sz w:val="32"/>
          <w:szCs w:val="32"/>
        </w:rPr>
        <w:t xml:space="preserve"> летний, зимний вариант </w:t>
      </w:r>
      <w:r>
        <w:rPr>
          <w:rFonts w:eastAsia="Calibri"/>
          <w:kern w:val="0"/>
          <w:sz w:val="32"/>
          <w:szCs w:val="32"/>
        </w:rPr>
        <w:t>одежды, бытовой, праздничный, свадебный, обрядовый костюмы. Не забудь об исторической и культурной достоверности твоих нарядов и воспользуйся сведениями из информационных источников. Посели кукол в дом из ТВОРЧЕСКОЙ ЛАБОРАТОРИИ № 1. Придумай им семью, друзей.</w:t>
      </w:r>
    </w:p>
    <w:p w:rsidR="00F82C5B" w:rsidRPr="003E4EB7" w:rsidRDefault="00F82C5B" w:rsidP="00F82C5B">
      <w:pPr>
        <w:numPr>
          <w:ilvl w:val="0"/>
          <w:numId w:val="1"/>
        </w:numPr>
        <w:jc w:val="both"/>
        <w:rPr>
          <w:rFonts w:eastAsia="Calibri"/>
          <w:b/>
          <w:i/>
          <w:kern w:val="0"/>
          <w:sz w:val="36"/>
          <w:szCs w:val="36"/>
        </w:rPr>
      </w:pPr>
      <w:r w:rsidRPr="003E4EB7">
        <w:rPr>
          <w:rFonts w:eastAsia="Calibri"/>
          <w:b/>
          <w:i/>
          <w:kern w:val="0"/>
          <w:sz w:val="32"/>
          <w:szCs w:val="32"/>
        </w:rPr>
        <w:t>«Я – МОДЕЛЬЕР»</w:t>
      </w:r>
    </w:p>
    <w:p w:rsidR="00F82C5B" w:rsidRPr="002029AC" w:rsidRDefault="00F82C5B" w:rsidP="00F82C5B">
      <w:pPr>
        <w:ind w:left="720" w:firstLine="696"/>
        <w:jc w:val="both"/>
        <w:rPr>
          <w:rFonts w:eastAsia="Calibri"/>
          <w:b/>
          <w:kern w:val="0"/>
          <w:sz w:val="36"/>
          <w:szCs w:val="36"/>
        </w:rPr>
      </w:pPr>
      <w:r>
        <w:rPr>
          <w:rFonts w:eastAsia="Calibri"/>
          <w:kern w:val="0"/>
          <w:sz w:val="32"/>
          <w:szCs w:val="32"/>
        </w:rPr>
        <w:t>Создай дизайнерскую одежду своих современников, используя традиционные народные мотивы, характерные для народного курского костюма.</w:t>
      </w:r>
    </w:p>
    <w:p w:rsidR="00F82C5B" w:rsidRDefault="00F82C5B" w:rsidP="00F82C5B">
      <w:pPr>
        <w:jc w:val="center"/>
        <w:rPr>
          <w:rFonts w:eastAsia="Calibri"/>
          <w:b/>
          <w:kern w:val="0"/>
          <w:sz w:val="36"/>
          <w:szCs w:val="36"/>
        </w:rPr>
      </w:pPr>
    </w:p>
    <w:p w:rsidR="00085323" w:rsidRDefault="00F82C5B" w:rsidP="00F82C5B">
      <w:r>
        <w:rPr>
          <w:rFonts w:eastAsia="Calibri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3019425" cy="4752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kern w:val="0"/>
          <w:sz w:val="36"/>
          <w:szCs w:val="36"/>
        </w:rPr>
        <w:drawing>
          <wp:inline distT="0" distB="0" distL="0" distR="0">
            <wp:extent cx="2295525" cy="470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A08" w:rsidRDefault="00377A08" w:rsidP="00D96AF7">
      <w:r>
        <w:separator/>
      </w:r>
    </w:p>
  </w:endnote>
  <w:endnote w:type="continuationSeparator" w:id="0">
    <w:p w:rsidR="00377A08" w:rsidRDefault="00377A08" w:rsidP="00D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A08" w:rsidRDefault="00377A08" w:rsidP="00D96AF7">
      <w:r>
        <w:separator/>
      </w:r>
    </w:p>
  </w:footnote>
  <w:footnote w:type="continuationSeparator" w:id="0">
    <w:p w:rsidR="00377A08" w:rsidRDefault="00377A08" w:rsidP="00D96AF7">
      <w:r>
        <w:continuationSeparator/>
      </w:r>
    </w:p>
  </w:footnote>
  <w:footnote w:id="1">
    <w:p w:rsidR="00D96AF7" w:rsidRDefault="00D96AF7">
      <w:pPr>
        <w:pStyle w:val="a5"/>
      </w:pPr>
      <w:r>
        <w:rPr>
          <w:rStyle w:val="a7"/>
        </w:rPr>
        <w:footnoteRef/>
      </w:r>
      <w:r>
        <w:t xml:space="preserve"> </w:t>
      </w:r>
      <w:r w:rsidRPr="00D96AF7">
        <w:t xml:space="preserve">Материал взят из открытого источника </w:t>
      </w:r>
      <w:hyperlink r:id="rId1" w:history="1">
        <w:r w:rsidRPr="00F627DE">
          <w:rPr>
            <w:rStyle w:val="a8"/>
          </w:rPr>
          <w:t>https://welcomekursk.ru/overviews/142/tradicionnyi-kostyum-kurskoi-oblasti</w:t>
        </w:r>
      </w:hyperlink>
    </w:p>
    <w:p w:rsidR="00D96AF7" w:rsidRDefault="00D96AF7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5AF3"/>
    <w:multiLevelType w:val="hybridMultilevel"/>
    <w:tmpl w:val="E8103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DD"/>
    <w:rsid w:val="002C368E"/>
    <w:rsid w:val="002F6873"/>
    <w:rsid w:val="00377A08"/>
    <w:rsid w:val="004A297C"/>
    <w:rsid w:val="007034B2"/>
    <w:rsid w:val="007510DD"/>
    <w:rsid w:val="007D7FE8"/>
    <w:rsid w:val="00B65E5E"/>
    <w:rsid w:val="00D416E0"/>
    <w:rsid w:val="00D96AF7"/>
    <w:rsid w:val="00E768E6"/>
    <w:rsid w:val="00F52D3E"/>
    <w:rsid w:val="00F8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C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5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96AF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96AF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D96AF7"/>
    <w:rPr>
      <w:vertAlign w:val="superscript"/>
    </w:rPr>
  </w:style>
  <w:style w:type="character" w:styleId="a8">
    <w:name w:val="Hyperlink"/>
    <w:basedOn w:val="a0"/>
    <w:uiPriority w:val="99"/>
    <w:unhideWhenUsed/>
    <w:rsid w:val="00D96A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C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5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96AF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96AF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D96AF7"/>
    <w:rPr>
      <w:vertAlign w:val="superscript"/>
    </w:rPr>
  </w:style>
  <w:style w:type="character" w:styleId="a8">
    <w:name w:val="Hyperlink"/>
    <w:basedOn w:val="a0"/>
    <w:uiPriority w:val="99"/>
    <w:unhideWhenUsed/>
    <w:rsid w:val="00D96A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elcomekursk.ru/overviews/142/tradicionnyi-kostyum-kurskoi-obla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B33A-B303-4DF5-B135-F56EFC18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5</cp:revision>
  <dcterms:created xsi:type="dcterms:W3CDTF">2022-12-11T20:34:00Z</dcterms:created>
  <dcterms:modified xsi:type="dcterms:W3CDTF">2023-08-16T09:53:00Z</dcterms:modified>
</cp:coreProperties>
</file>