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689" w:rsidRPr="00AD797C" w:rsidRDefault="00877689" w:rsidP="00BC4DC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bookmarkStart w:id="0" w:name="_GoBack"/>
      <w:r w:rsidRPr="00AD797C">
        <w:rPr>
          <w:rFonts w:ascii="Times New Roman" w:hAnsi="Times New Roman" w:cs="Times New Roman"/>
          <w:b/>
          <w:color w:val="FF0000"/>
          <w:sz w:val="32"/>
          <w:szCs w:val="32"/>
        </w:rPr>
        <w:t>КРАЕВЕД, ДАВАЙТЕ ЗНАКОМИТЬСЯ</w:t>
      </w:r>
      <w:r w:rsidR="00BF1A10" w:rsidRPr="00AD797C">
        <w:rPr>
          <w:rFonts w:ascii="Times New Roman" w:hAnsi="Times New Roman" w:cs="Times New Roman"/>
          <w:b/>
          <w:color w:val="FF0000"/>
          <w:sz w:val="32"/>
          <w:szCs w:val="32"/>
        </w:rPr>
        <w:t>!</w:t>
      </w:r>
      <w:r w:rsidRPr="00AD797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</w:p>
    <w:bookmarkEnd w:id="0"/>
    <w:p w:rsidR="00877689" w:rsidRPr="00CA7D2D" w:rsidRDefault="00877689" w:rsidP="00BC4DCE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16"/>
          <w:szCs w:val="16"/>
        </w:rPr>
      </w:pPr>
    </w:p>
    <w:p w:rsidR="00877689" w:rsidRPr="008276ED" w:rsidRDefault="00877689" w:rsidP="00BC4DC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F243E" w:themeColor="text2" w:themeShade="80"/>
          <w:sz w:val="36"/>
          <w:szCs w:val="36"/>
        </w:rPr>
      </w:pPr>
      <w:r w:rsidRPr="008276ED">
        <w:rPr>
          <w:rFonts w:ascii="Times New Roman" w:hAnsi="Times New Roman" w:cs="Times New Roman"/>
          <w:b/>
          <w:i/>
          <w:color w:val="0F243E" w:themeColor="text2" w:themeShade="80"/>
          <w:sz w:val="36"/>
          <w:szCs w:val="36"/>
        </w:rPr>
        <w:t>ОЗЕРОВ</w:t>
      </w:r>
      <w:r w:rsidR="008276ED" w:rsidRPr="008276ED">
        <w:rPr>
          <w:rFonts w:ascii="Times New Roman" w:hAnsi="Times New Roman" w:cs="Times New Roman"/>
          <w:b/>
          <w:i/>
          <w:color w:val="0F243E" w:themeColor="text2" w:themeShade="80"/>
          <w:sz w:val="36"/>
          <w:szCs w:val="36"/>
        </w:rPr>
        <w:t xml:space="preserve"> </w:t>
      </w:r>
      <w:r w:rsidRPr="008276ED">
        <w:rPr>
          <w:rFonts w:ascii="Times New Roman" w:hAnsi="Times New Roman" w:cs="Times New Roman"/>
          <w:b/>
          <w:i/>
          <w:color w:val="0F243E" w:themeColor="text2" w:themeShade="80"/>
          <w:sz w:val="36"/>
          <w:szCs w:val="36"/>
        </w:rPr>
        <w:t>ЮРИЙ ВЛАДИМИРОВИЧ</w:t>
      </w:r>
    </w:p>
    <w:p w:rsidR="00877689" w:rsidRDefault="008276ED" w:rsidP="00BC4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A7D2D">
        <w:rPr>
          <w:i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BF5C10E" wp14:editId="6DFBF46C">
            <wp:simplePos x="0" y="0"/>
            <wp:positionH relativeFrom="column">
              <wp:posOffset>3543935</wp:posOffset>
            </wp:positionH>
            <wp:positionV relativeFrom="paragraph">
              <wp:posOffset>333375</wp:posOffset>
            </wp:positionV>
            <wp:extent cx="2407285" cy="2657475"/>
            <wp:effectExtent l="0" t="0" r="0" b="9525"/>
            <wp:wrapTight wrapText="bothSides">
              <wp:wrapPolygon edited="0">
                <wp:start x="0" y="0"/>
                <wp:lineTo x="0" y="21523"/>
                <wp:lineTo x="21366" y="21523"/>
                <wp:lineTo x="21366" y="0"/>
                <wp:lineTo x="0" y="0"/>
              </wp:wrapPolygon>
            </wp:wrapTight>
            <wp:docPr id="1" name="Рисунок 1" descr="https://sun9-24.userapi.com/impf/c629419/v629419183/190de/wfZrrd2G1IY.jpg?size=604x456&amp;quality=96&amp;sign=02a99e4fc78265dd4ea11927fe9803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4.userapi.com/impf/c629419/v629419183/190de/wfZrrd2G1IY.jpg?size=604x456&amp;quality=96&amp;sign=02a99e4fc78265dd4ea11927fe98039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15" r="9768" b="15789"/>
                    <a:stretch/>
                  </pic:blipFill>
                  <pic:spPr bwMode="auto">
                    <a:xfrm>
                      <a:off x="0" y="0"/>
                      <a:ext cx="240728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689" w:rsidRPr="00D378DB">
        <w:rPr>
          <w:rFonts w:ascii="Times New Roman" w:hAnsi="Times New Roman" w:cs="Times New Roman"/>
          <w:sz w:val="32"/>
          <w:szCs w:val="32"/>
        </w:rPr>
        <w:t xml:space="preserve">Курский историк, преподаватель высшей школы. Кандидат исторических наук. </w:t>
      </w:r>
    </w:p>
    <w:p w:rsidR="00877689" w:rsidRDefault="00877689" w:rsidP="00BC4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378DB">
        <w:rPr>
          <w:rFonts w:ascii="Times New Roman" w:hAnsi="Times New Roman" w:cs="Times New Roman"/>
          <w:sz w:val="32"/>
          <w:szCs w:val="32"/>
        </w:rPr>
        <w:t xml:space="preserve">Специализируется на таких историко-краеведческих темах, как история курского некрополя; история улиц г. Курска и их застройки в XIX–XX вв.; истории курской епархии </w:t>
      </w:r>
      <w:r>
        <w:rPr>
          <w:rFonts w:ascii="Times New Roman" w:hAnsi="Times New Roman" w:cs="Times New Roman"/>
          <w:sz w:val="32"/>
          <w:szCs w:val="32"/>
        </w:rPr>
        <w:t>Русской Православной Церкви</w:t>
      </w:r>
      <w:r w:rsidRPr="00D378DB">
        <w:rPr>
          <w:rFonts w:ascii="Times New Roman" w:hAnsi="Times New Roman" w:cs="Times New Roman"/>
          <w:sz w:val="32"/>
          <w:szCs w:val="32"/>
        </w:rPr>
        <w:t>; истории дворянского и купеческого сословий курян в дореволюционный период. Кроме журналистики, увлекается фотографией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Pr="00D378DB">
        <w:rPr>
          <w:rFonts w:ascii="Times New Roman" w:hAnsi="Times New Roman" w:cs="Times New Roman"/>
          <w:sz w:val="32"/>
          <w:szCs w:val="32"/>
        </w:rPr>
        <w:t xml:space="preserve">Составил самую полную базу фотоснимков памятников архитектуры и ландшафтных видов Курска. </w:t>
      </w:r>
    </w:p>
    <w:p w:rsidR="00072D94" w:rsidRDefault="00444C27" w:rsidP="00BC4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его фотографиям старой архитектуры города можно составить путеводитель «Курск купеческий».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8"/>
        <w:gridCol w:w="4383"/>
      </w:tblGrid>
      <w:tr w:rsidR="00444C27" w:rsidTr="008276ED">
        <w:tc>
          <w:tcPr>
            <w:tcW w:w="4785" w:type="dxa"/>
          </w:tcPr>
          <w:p w:rsidR="00444C27" w:rsidRDefault="00444C27" w:rsidP="00BC4DCE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44C27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5DCD83B" wp14:editId="34603929">
                  <wp:extent cx="3261712" cy="1552575"/>
                  <wp:effectExtent l="0" t="0" r="0" b="0"/>
                  <wp:docPr id="9" name="Рисунок 9" descr="Дом купца И.В. Пузанова (Советская 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ом купца И.В. Пузанова (Советская 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712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44C27" w:rsidRDefault="00444C27" w:rsidP="00BC4DCE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7D98C2" wp14:editId="6F5A3386">
                  <wp:extent cx="2486025" cy="1578626"/>
                  <wp:effectExtent l="0" t="0" r="0" b="2540"/>
                  <wp:docPr id="10" name="Рисунок 10" descr="http://old-kursk.ru/foto/ozerov/TN_oz-r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old-kursk.ru/foto/ozerov/TN_oz-r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509" cy="1579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C27" w:rsidRPr="008276ED" w:rsidTr="008276ED">
        <w:tc>
          <w:tcPr>
            <w:tcW w:w="4785" w:type="dxa"/>
          </w:tcPr>
          <w:p w:rsidR="008276ED" w:rsidRDefault="00444C27" w:rsidP="00BC4DC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276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Дом купца И.В. </w:t>
            </w:r>
            <w:proofErr w:type="spellStart"/>
            <w:r w:rsidRPr="008276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Пузанова</w:t>
            </w:r>
            <w:proofErr w:type="spellEnd"/>
            <w:r w:rsidRPr="008276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444C27" w:rsidRPr="008276ED" w:rsidRDefault="00444C27" w:rsidP="00BC4DC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276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(Советская, 3)</w:t>
            </w:r>
          </w:p>
        </w:tc>
        <w:tc>
          <w:tcPr>
            <w:tcW w:w="4786" w:type="dxa"/>
          </w:tcPr>
          <w:p w:rsidR="00444C27" w:rsidRPr="008276ED" w:rsidRDefault="00444C27" w:rsidP="00BC4DC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276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Дома потомственной почетной гражданки О.И. </w:t>
            </w:r>
            <w:proofErr w:type="spellStart"/>
            <w:r w:rsidRPr="008276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Рубчевской</w:t>
            </w:r>
            <w:proofErr w:type="spellEnd"/>
            <w:r w:rsidRPr="008276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(Радищева, 2)</w:t>
            </w:r>
          </w:p>
        </w:tc>
      </w:tr>
      <w:tr w:rsidR="00444C27" w:rsidTr="008276ED">
        <w:tc>
          <w:tcPr>
            <w:tcW w:w="4785" w:type="dxa"/>
          </w:tcPr>
          <w:p w:rsidR="00444C27" w:rsidRDefault="00444C27" w:rsidP="00BC4D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778ED7" wp14:editId="6FAFD559">
                  <wp:extent cx="3257550" cy="1873091"/>
                  <wp:effectExtent l="0" t="0" r="0" b="0"/>
                  <wp:docPr id="12" name="Рисунок 12" descr="http://old-kursk.ru/foto/ozerov/TN_oz-koz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old-kursk.ru/foto/ozerov/TN_oz-koz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873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44C27" w:rsidRDefault="00444C27" w:rsidP="00BC4DCE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98B24A" wp14:editId="47FC9D92">
                  <wp:extent cx="2493818" cy="1800225"/>
                  <wp:effectExtent l="0" t="0" r="1905" b="0"/>
                  <wp:docPr id="11" name="Рисунок 11" descr="Дом купца А.В. Переплетенко (Горького 2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ом купца А.В. Переплетенко (Горького 2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818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C27" w:rsidRPr="008276ED" w:rsidTr="008276ED">
        <w:tc>
          <w:tcPr>
            <w:tcW w:w="4785" w:type="dxa"/>
          </w:tcPr>
          <w:p w:rsidR="008276ED" w:rsidRDefault="00444C27" w:rsidP="00BC4DC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276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Дом потомственного почетного гражданина А.И. Козловского</w:t>
            </w:r>
          </w:p>
          <w:p w:rsidR="00444C27" w:rsidRPr="008276ED" w:rsidRDefault="00444C27" w:rsidP="00BC4DC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276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(К. Либкнехта 38)</w:t>
            </w:r>
          </w:p>
        </w:tc>
        <w:tc>
          <w:tcPr>
            <w:tcW w:w="4786" w:type="dxa"/>
          </w:tcPr>
          <w:p w:rsidR="00444C27" w:rsidRPr="008276ED" w:rsidRDefault="00444C27" w:rsidP="00BC4DC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276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Дом купца А. В. </w:t>
            </w:r>
            <w:proofErr w:type="spellStart"/>
            <w:r w:rsidRPr="008276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Переплетенко</w:t>
            </w:r>
            <w:proofErr w:type="spellEnd"/>
            <w:r w:rsidRPr="008276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(Горького, 26)</w:t>
            </w:r>
          </w:p>
        </w:tc>
      </w:tr>
      <w:tr w:rsidR="00444C27" w:rsidTr="008276ED">
        <w:tc>
          <w:tcPr>
            <w:tcW w:w="4785" w:type="dxa"/>
          </w:tcPr>
          <w:p w:rsidR="00444C27" w:rsidRPr="00444C27" w:rsidRDefault="00444C27" w:rsidP="00BC4DCE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135B7F7" wp14:editId="44DF54F9">
                  <wp:extent cx="3124200" cy="2015109"/>
                  <wp:effectExtent l="0" t="0" r="0" b="4445"/>
                  <wp:docPr id="14" name="Рисунок 14" descr="http://old-kursk.ru/foto/ozerov/TN_oz-gl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old-kursk.ru/foto/ozerov/TN_oz-gl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284" cy="2015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44C27" w:rsidRPr="00444C27" w:rsidRDefault="00444C27" w:rsidP="00BC4DCE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CBB0EB" wp14:editId="0F4F06C2">
                  <wp:extent cx="2733675" cy="2001050"/>
                  <wp:effectExtent l="0" t="0" r="0" b="0"/>
                  <wp:docPr id="13" name="Рисунок 13" descr="Дом наследников астронома Ф.А. Семенова (Семеновская 1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Дом наследников астронома Ф.А. Семенова (Семеновская 1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722" cy="2004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C27" w:rsidRPr="008276ED" w:rsidTr="008276ED">
        <w:tc>
          <w:tcPr>
            <w:tcW w:w="4785" w:type="dxa"/>
          </w:tcPr>
          <w:p w:rsidR="008276ED" w:rsidRDefault="008276ED" w:rsidP="00BC4DC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276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Дом потомственного почетного гражданина Н.В. Гладкова </w:t>
            </w:r>
          </w:p>
          <w:p w:rsidR="00444C27" w:rsidRPr="008276ED" w:rsidRDefault="008276ED" w:rsidP="00BC4DC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276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(М. Горького 15)</w:t>
            </w:r>
          </w:p>
        </w:tc>
        <w:tc>
          <w:tcPr>
            <w:tcW w:w="4786" w:type="dxa"/>
          </w:tcPr>
          <w:p w:rsidR="008276ED" w:rsidRDefault="00444C27" w:rsidP="00BC4DC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276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Дом наследников астронома Ф.А. </w:t>
            </w:r>
            <w:proofErr w:type="spellStart"/>
            <w:r w:rsidRPr="008276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Сем</w:t>
            </w:r>
            <w:r w:rsidR="008276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ё</w:t>
            </w:r>
            <w:r w:rsidRPr="008276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нова</w:t>
            </w:r>
            <w:proofErr w:type="spellEnd"/>
            <w:r w:rsidRPr="008276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444C27" w:rsidRPr="008276ED" w:rsidRDefault="00444C27" w:rsidP="00BC4DC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276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(Семеновская 14)</w:t>
            </w:r>
          </w:p>
        </w:tc>
      </w:tr>
      <w:tr w:rsidR="008276ED" w:rsidTr="008276ED">
        <w:tc>
          <w:tcPr>
            <w:tcW w:w="4785" w:type="dxa"/>
          </w:tcPr>
          <w:p w:rsidR="008276ED" w:rsidRPr="008276ED" w:rsidRDefault="008276ED" w:rsidP="00BC4DCE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C2FCB8" wp14:editId="0465FA2F">
                  <wp:extent cx="3067050" cy="1926108"/>
                  <wp:effectExtent l="0" t="0" r="0" b="0"/>
                  <wp:docPr id="15" name="Рисунок 15" descr="Дом купца А.А. Новосильцева (Урицкого 2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Дом купца А.А. Новосильцева (Урицкого 2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926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276ED" w:rsidRPr="00444C27" w:rsidRDefault="008276ED" w:rsidP="00BC4DCE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3BA0A9" wp14:editId="258F4717">
                  <wp:extent cx="2690858" cy="1876425"/>
                  <wp:effectExtent l="0" t="0" r="0" b="0"/>
                  <wp:docPr id="16" name="Рисунок 16" descr="http://old-kursk.ru/foto/ozerov/new/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old-kursk.ru/foto/ozerov/new/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013" cy="188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6ED" w:rsidRPr="008276ED" w:rsidTr="00727B30">
        <w:tc>
          <w:tcPr>
            <w:tcW w:w="4785" w:type="dxa"/>
          </w:tcPr>
          <w:p w:rsidR="008276ED" w:rsidRPr="008276ED" w:rsidRDefault="008276ED" w:rsidP="00BC4DC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276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Дом купца А.А. Новосильцева (Урицкого 20)</w:t>
            </w:r>
          </w:p>
        </w:tc>
        <w:tc>
          <w:tcPr>
            <w:tcW w:w="4786" w:type="dxa"/>
          </w:tcPr>
          <w:p w:rsidR="008276ED" w:rsidRDefault="008276ED" w:rsidP="00BC4DC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276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Дом генерал-майора </w:t>
            </w:r>
          </w:p>
          <w:p w:rsidR="008276ED" w:rsidRDefault="008276ED" w:rsidP="00BC4DC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276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Н.С. Лазарева </w:t>
            </w:r>
          </w:p>
          <w:p w:rsidR="008276ED" w:rsidRPr="008276ED" w:rsidRDefault="008276ED" w:rsidP="00BC4DC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276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(Дзержинского, 74)</w:t>
            </w:r>
          </w:p>
        </w:tc>
      </w:tr>
      <w:tr w:rsidR="00396A26" w:rsidRPr="008276ED" w:rsidTr="00727B30">
        <w:tc>
          <w:tcPr>
            <w:tcW w:w="4785" w:type="dxa"/>
          </w:tcPr>
          <w:p w:rsidR="00396A26" w:rsidRPr="008276ED" w:rsidRDefault="00396A26" w:rsidP="00BC4DC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B79472" wp14:editId="37C6CE14">
                  <wp:extent cx="3057219" cy="1895475"/>
                  <wp:effectExtent l="0" t="0" r="0" b="0"/>
                  <wp:docPr id="21" name="Рисунок 21" descr="http://old-kursk.ru/foto/ozerov/TN_oz-gor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old-kursk.ru/foto/ozerov/TN_oz-gor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410" cy="1898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96A26" w:rsidRPr="008276ED" w:rsidRDefault="00396A26" w:rsidP="00BC4DC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DCA7FC" wp14:editId="0C255CC5">
                  <wp:extent cx="2404019" cy="1892112"/>
                  <wp:effectExtent l="0" t="0" r="0" b="0"/>
                  <wp:docPr id="22" name="Рисунок 22" descr="Дом дворянина С. Фесенко (Можаевская 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Дом дворянина С. Фесенко (Можаевская 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865" cy="189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A26" w:rsidRPr="00396A26" w:rsidTr="00727B30">
        <w:tc>
          <w:tcPr>
            <w:tcW w:w="4785" w:type="dxa"/>
          </w:tcPr>
          <w:p w:rsidR="00396A26" w:rsidRDefault="00396A26" w:rsidP="00396A26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 w:rsidRPr="00396A26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Дом куп</w:t>
            </w: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ца</w:t>
            </w:r>
            <w:r w:rsidRPr="00396A26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 xml:space="preserve"> В.Н. Горбунова </w:t>
            </w:r>
          </w:p>
          <w:p w:rsidR="00396A26" w:rsidRPr="00396A26" w:rsidRDefault="00396A26" w:rsidP="00396A26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 w:rsidRPr="00396A26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(пер. Радищева</w:t>
            </w:r>
            <w:r w:rsidR="00727B30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,</w:t>
            </w:r>
            <w:r w:rsidRPr="00396A26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 xml:space="preserve"> 4)</w:t>
            </w:r>
          </w:p>
        </w:tc>
        <w:tc>
          <w:tcPr>
            <w:tcW w:w="4786" w:type="dxa"/>
          </w:tcPr>
          <w:p w:rsidR="00396A26" w:rsidRPr="00396A26" w:rsidRDefault="00727B30" w:rsidP="00BC4DC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27B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Дом дворянина С. Фесенко (</w:t>
            </w:r>
            <w:proofErr w:type="spellStart"/>
            <w:r w:rsidRPr="00727B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Можаевская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</w:t>
            </w:r>
            <w:r w:rsidRPr="00727B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4)</w:t>
            </w:r>
          </w:p>
        </w:tc>
      </w:tr>
    </w:tbl>
    <w:p w:rsidR="00444C27" w:rsidRDefault="00444C27" w:rsidP="00BC4DC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27B30" w:rsidRPr="00727B30" w:rsidRDefault="00727B30" w:rsidP="00727B30">
      <w:pPr>
        <w:pBdr>
          <w:top w:val="doubleWave" w:sz="6" w:space="1" w:color="002060"/>
          <w:left w:val="doubleWave" w:sz="6" w:space="4" w:color="002060"/>
          <w:bottom w:val="doubleWave" w:sz="6" w:space="1" w:color="002060"/>
          <w:right w:val="doubleWave" w:sz="6" w:space="4" w:color="002060"/>
        </w:pBd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727B30">
        <w:rPr>
          <w:rFonts w:ascii="Times New Roman" w:hAnsi="Times New Roman" w:cs="Times New Roman"/>
          <w:b/>
          <w:color w:val="002060"/>
          <w:sz w:val="32"/>
          <w:szCs w:val="32"/>
        </w:rPr>
        <w:t>ЭТО ИНТЕРЕСНО</w:t>
      </w:r>
    </w:p>
    <w:p w:rsidR="00727B30" w:rsidRDefault="00727B30" w:rsidP="00727B30">
      <w:pPr>
        <w:pBdr>
          <w:top w:val="doubleWave" w:sz="6" w:space="1" w:color="002060"/>
          <w:left w:val="doubleWave" w:sz="6" w:space="4" w:color="002060"/>
          <w:bottom w:val="doubleWave" w:sz="6" w:space="1" w:color="002060"/>
          <w:right w:val="doubleWave" w:sz="6" w:space="4" w:color="002060"/>
        </w:pBd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Познакомиться с творчеством Озерова Ю.В. можно на сайте </w:t>
      </w:r>
      <w:hyperlink r:id="rId24" w:history="1">
        <w:r w:rsidRPr="004A6644">
          <w:rPr>
            <w:rStyle w:val="a4"/>
            <w:rFonts w:ascii="Times New Roman" w:hAnsi="Times New Roman" w:cs="Times New Roman"/>
            <w:sz w:val="32"/>
            <w:szCs w:val="32"/>
          </w:rPr>
          <w:t>http://old-kursk.ru/avtor/ozerov.html</w:t>
        </w:r>
      </w:hyperlink>
    </w:p>
    <w:p w:rsidR="00727B30" w:rsidRDefault="00727B30" w:rsidP="00727B30">
      <w:pPr>
        <w:pBdr>
          <w:top w:val="doubleWave" w:sz="6" w:space="1" w:color="002060"/>
          <w:left w:val="doubleWave" w:sz="6" w:space="4" w:color="002060"/>
          <w:bottom w:val="doubleWave" w:sz="6" w:space="1" w:color="002060"/>
          <w:right w:val="doubleWave" w:sz="6" w:space="4" w:color="002060"/>
        </w:pBd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27B30" w:rsidRDefault="00727B30" w:rsidP="00BC4DC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77689" w:rsidRPr="008276ED" w:rsidRDefault="00877689" w:rsidP="00BC4DCE">
      <w:pPr>
        <w:spacing w:after="0" w:line="240" w:lineRule="auto"/>
        <w:jc w:val="center"/>
        <w:rPr>
          <w:rFonts w:ascii="Times New Roman" w:hAnsi="Times New Roman" w:cs="Times New Roman"/>
          <w:i/>
          <w:color w:val="0F243E" w:themeColor="text2" w:themeShade="80"/>
          <w:sz w:val="36"/>
          <w:szCs w:val="36"/>
        </w:rPr>
      </w:pPr>
      <w:r w:rsidRPr="008276ED">
        <w:rPr>
          <w:rFonts w:ascii="Times New Roman" w:hAnsi="Times New Roman" w:cs="Times New Roman"/>
          <w:b/>
          <w:i/>
          <w:color w:val="0F243E" w:themeColor="text2" w:themeShade="80"/>
          <w:sz w:val="36"/>
          <w:szCs w:val="36"/>
        </w:rPr>
        <w:lastRenderedPageBreak/>
        <w:t>КРЮКОВ ВИКТОР ВАСИЛЬЕВИЧ</w:t>
      </w:r>
    </w:p>
    <w:p w:rsidR="00BC4DCE" w:rsidRDefault="00BC4DCE" w:rsidP="00BC4DC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77689" w:rsidRPr="00CA7D2D" w:rsidRDefault="008276ED" w:rsidP="00BC4DC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C7FED">
        <w:rPr>
          <w:i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4A71314" wp14:editId="189391F4">
            <wp:simplePos x="0" y="0"/>
            <wp:positionH relativeFrom="column">
              <wp:posOffset>-3810</wp:posOffset>
            </wp:positionH>
            <wp:positionV relativeFrom="paragraph">
              <wp:posOffset>33655</wp:posOffset>
            </wp:positionV>
            <wp:extent cx="2400935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23" y="21426"/>
                <wp:lineTo x="21423" y="0"/>
                <wp:lineTo x="0" y="0"/>
              </wp:wrapPolygon>
            </wp:wrapTight>
            <wp:docPr id="2" name="Рисунок 2" descr="https://i.ytimg.com/vi/6sn8Ys03EmY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6sn8Ys03EmY/h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1" r="21875" b="15278"/>
                    <a:stretch/>
                  </pic:blipFill>
                  <pic:spPr bwMode="auto">
                    <a:xfrm>
                      <a:off x="0" y="0"/>
                      <a:ext cx="240093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689">
        <w:rPr>
          <w:rFonts w:ascii="Times New Roman" w:hAnsi="Times New Roman" w:cs="Times New Roman"/>
          <w:sz w:val="32"/>
          <w:szCs w:val="32"/>
        </w:rPr>
        <w:t>Ж</w:t>
      </w:r>
      <w:r w:rsidR="00877689" w:rsidRPr="00CA7D2D">
        <w:rPr>
          <w:rFonts w:ascii="Times New Roman" w:hAnsi="Times New Roman" w:cs="Times New Roman"/>
          <w:sz w:val="32"/>
          <w:szCs w:val="32"/>
        </w:rPr>
        <w:t xml:space="preserve">урналист, писатель, краевед, лауреат целого ряда литературных премий. Родился он в семье со славными боевыми традициями. В честь отца писателя - Героя Советского Союза Василия Ивановича Крюкова - названа одна из улиц в </w:t>
      </w:r>
      <w:proofErr w:type="spellStart"/>
      <w:r w:rsidR="00877689" w:rsidRPr="00CA7D2D">
        <w:rPr>
          <w:rFonts w:ascii="Times New Roman" w:hAnsi="Times New Roman" w:cs="Times New Roman"/>
          <w:sz w:val="32"/>
          <w:szCs w:val="32"/>
        </w:rPr>
        <w:t>Сеймском</w:t>
      </w:r>
      <w:proofErr w:type="spellEnd"/>
      <w:r w:rsidR="00877689" w:rsidRPr="00CA7D2D">
        <w:rPr>
          <w:rFonts w:ascii="Times New Roman" w:hAnsi="Times New Roman" w:cs="Times New Roman"/>
          <w:sz w:val="32"/>
          <w:szCs w:val="32"/>
        </w:rPr>
        <w:t xml:space="preserve"> округе Курска. Сам Виктор Крюков в настоящее время работает редактором Курской газеты «Городские известия».</w:t>
      </w:r>
    </w:p>
    <w:p w:rsidR="00BC4DCE" w:rsidRDefault="00BC4DCE" w:rsidP="00BC4DCE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spacing w:val="75"/>
          <w:sz w:val="32"/>
          <w:szCs w:val="32"/>
          <w:lang w:eastAsia="ru-RU"/>
        </w:rPr>
      </w:pPr>
    </w:p>
    <w:p w:rsidR="00BC4DCE" w:rsidRPr="00727B30" w:rsidRDefault="000B3615" w:rsidP="00BC4DCE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aps/>
          <w:spacing w:val="75"/>
          <w:sz w:val="32"/>
          <w:szCs w:val="32"/>
          <w:lang w:eastAsia="ru-RU"/>
        </w:rPr>
      </w:pPr>
      <w:r w:rsidRPr="000B3615">
        <w:rPr>
          <w:rFonts w:ascii="Monotype Corsiva" w:eastAsia="Times New Roman" w:hAnsi="Monotype Corsiva" w:cs="Times New Roman"/>
          <w:b/>
          <w:bCs/>
          <w:i/>
          <w:caps/>
          <w:spacing w:val="75"/>
          <w:sz w:val="48"/>
          <w:szCs w:val="48"/>
          <w:lang w:eastAsia="ru-RU"/>
        </w:rPr>
        <w:t>МАГИЯ СТАРИНЫ</w:t>
      </w:r>
      <w:r w:rsidR="00BC4DCE" w:rsidRPr="00727B30">
        <w:rPr>
          <w:rStyle w:val="a7"/>
          <w:rFonts w:ascii="Times New Roman" w:eastAsia="Times New Roman" w:hAnsi="Times New Roman" w:cs="Times New Roman"/>
          <w:b/>
          <w:bCs/>
          <w:i/>
          <w:caps/>
          <w:spacing w:val="75"/>
          <w:sz w:val="32"/>
          <w:szCs w:val="32"/>
          <w:lang w:eastAsia="ru-RU"/>
        </w:rPr>
        <w:footnoteReference w:id="1"/>
      </w:r>
    </w:p>
    <w:p w:rsidR="00BC4DCE" w:rsidRDefault="00396A26" w:rsidP="00BC4DCE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6128BAF" wp14:editId="50858D51">
            <wp:simplePos x="0" y="0"/>
            <wp:positionH relativeFrom="column">
              <wp:posOffset>-451485</wp:posOffset>
            </wp:positionH>
            <wp:positionV relativeFrom="paragraph">
              <wp:posOffset>1646555</wp:posOffset>
            </wp:positionV>
            <wp:extent cx="2158365" cy="3838575"/>
            <wp:effectExtent l="0" t="0" r="0" b="9525"/>
            <wp:wrapTight wrapText="bothSides">
              <wp:wrapPolygon edited="0">
                <wp:start x="763" y="0"/>
                <wp:lineTo x="0" y="214"/>
                <wp:lineTo x="0" y="21439"/>
                <wp:lineTo x="763" y="21546"/>
                <wp:lineTo x="20590" y="21546"/>
                <wp:lineTo x="21352" y="21439"/>
                <wp:lineTo x="21352" y="214"/>
                <wp:lineTo x="20590" y="0"/>
                <wp:lineTo x="763" y="0"/>
              </wp:wrapPolygon>
            </wp:wrapTight>
            <wp:docPr id="18" name="Рисунок 18" descr="https://www.archeo-kursk.ru/images/naselenie/011%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rcheo-kursk.ru/images/naselenie/011%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3838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DCE" w:rsidRPr="00BC4DCE">
        <w:rPr>
          <w:rFonts w:ascii="Times New Roman" w:hAnsi="Times New Roman" w:cs="Times New Roman"/>
          <w:sz w:val="32"/>
          <w:szCs w:val="32"/>
        </w:rPr>
        <w:t>Мой "</w:t>
      </w:r>
      <w:r w:rsidR="00F277AC">
        <w:rPr>
          <w:rFonts w:ascii="Times New Roman" w:hAnsi="Times New Roman" w:cs="Times New Roman"/>
          <w:sz w:val="32"/>
          <w:szCs w:val="32"/>
        </w:rPr>
        <w:t xml:space="preserve">поводырь" по древним временам – </w:t>
      </w:r>
      <w:r w:rsidR="00BC4DCE" w:rsidRPr="00BC4DCE">
        <w:rPr>
          <w:rFonts w:ascii="Times New Roman" w:hAnsi="Times New Roman" w:cs="Times New Roman"/>
          <w:sz w:val="32"/>
          <w:szCs w:val="32"/>
        </w:rPr>
        <w:t xml:space="preserve">главный хранитель Курского областного археологического музея кандидат исторических наук Александр </w:t>
      </w:r>
      <w:r w:rsidR="00BC4DCE">
        <w:rPr>
          <w:rFonts w:ascii="Times New Roman" w:hAnsi="Times New Roman" w:cs="Times New Roman"/>
          <w:sz w:val="32"/>
          <w:szCs w:val="32"/>
        </w:rPr>
        <w:t>Зорин</w:t>
      </w:r>
      <w:r w:rsidR="00BC4DCE" w:rsidRPr="00BC4DCE">
        <w:rPr>
          <w:rFonts w:ascii="Times New Roman" w:hAnsi="Times New Roman" w:cs="Times New Roman"/>
          <w:sz w:val="32"/>
          <w:szCs w:val="32"/>
        </w:rPr>
        <w:t xml:space="preserve">. Но на этот раз мы не в залах музея, а в его "закромах", к сожалению, недоступных большинству наших читателей. Здесь нашли свое постоянное пристанище десятки тысяч археологических находок: от кремневых орудий каменного века до предметов сравнительно недавних столетий, которые сделали бы честь любой экспозиции. </w:t>
      </w:r>
    </w:p>
    <w:p w:rsidR="00FF3DC5" w:rsidRDefault="00BC4DCE" w:rsidP="00FF3DC5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32"/>
          <w:szCs w:val="32"/>
        </w:rPr>
      </w:pPr>
      <w:r w:rsidRPr="00BC4DCE">
        <w:rPr>
          <w:rFonts w:ascii="Times New Roman" w:hAnsi="Times New Roman" w:cs="Times New Roman"/>
          <w:sz w:val="32"/>
          <w:szCs w:val="32"/>
        </w:rPr>
        <w:t xml:space="preserve">По мнению Александра Васильевича, кроме экспонирования или популяризации исторических знаний, не менее важной функцией музея является само хранение, цель которого </w:t>
      </w:r>
      <w:r w:rsidR="00F277AC" w:rsidRPr="00F277AC">
        <w:rPr>
          <w:rFonts w:ascii="Times New Roman" w:hAnsi="Times New Roman" w:cs="Times New Roman"/>
          <w:sz w:val="32"/>
          <w:szCs w:val="32"/>
        </w:rPr>
        <w:t xml:space="preserve">– </w:t>
      </w:r>
      <w:r w:rsidRPr="00BC4DCE">
        <w:rPr>
          <w:rFonts w:ascii="Times New Roman" w:hAnsi="Times New Roman" w:cs="Times New Roman"/>
          <w:sz w:val="32"/>
          <w:szCs w:val="32"/>
        </w:rPr>
        <w:t>изучение прошлого. Исследователям, которые занимаются тем или другим историческим периодом, эти вещи необходимо видеть "живь</w:t>
      </w:r>
      <w:r>
        <w:rPr>
          <w:rFonts w:ascii="Times New Roman" w:hAnsi="Times New Roman" w:cs="Times New Roman"/>
          <w:sz w:val="32"/>
          <w:szCs w:val="32"/>
        </w:rPr>
        <w:t>ё</w:t>
      </w:r>
      <w:r w:rsidRPr="00BC4DCE">
        <w:rPr>
          <w:rFonts w:ascii="Times New Roman" w:hAnsi="Times New Roman" w:cs="Times New Roman"/>
          <w:sz w:val="32"/>
          <w:szCs w:val="32"/>
        </w:rPr>
        <w:t xml:space="preserve">м". В Курский археологический приезжают ученые-историки со всей России и работают в запасниках. У каждого свои вопросы к минувшему: кого-то интересует состав металлов, другого </w:t>
      </w:r>
      <w:r w:rsidR="00F277AC" w:rsidRPr="00F277AC">
        <w:rPr>
          <w:rFonts w:ascii="Times New Roman" w:hAnsi="Times New Roman" w:cs="Times New Roman"/>
          <w:sz w:val="32"/>
          <w:szCs w:val="32"/>
        </w:rPr>
        <w:t xml:space="preserve">– </w:t>
      </w:r>
      <w:r w:rsidRPr="00BC4DCE">
        <w:rPr>
          <w:rFonts w:ascii="Times New Roman" w:hAnsi="Times New Roman" w:cs="Times New Roman"/>
          <w:sz w:val="32"/>
          <w:szCs w:val="32"/>
        </w:rPr>
        <w:lastRenderedPageBreak/>
        <w:t>технология древнего</w:t>
      </w:r>
      <w:r w:rsidR="00FF3DC5">
        <w:rPr>
          <w:rFonts w:ascii="Times New Roman" w:hAnsi="Times New Roman" w:cs="Times New Roman"/>
          <w:sz w:val="32"/>
          <w:szCs w:val="32"/>
        </w:rPr>
        <w:t xml:space="preserve"> производства или военное дело.</w:t>
      </w:r>
    </w:p>
    <w:p w:rsidR="00FF3DC5" w:rsidRDefault="00BC4DCE" w:rsidP="00FF3DC5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32"/>
          <w:szCs w:val="32"/>
        </w:rPr>
      </w:pPr>
      <w:r w:rsidRPr="00BC4DCE">
        <w:rPr>
          <w:rFonts w:ascii="Times New Roman" w:hAnsi="Times New Roman" w:cs="Times New Roman"/>
          <w:sz w:val="32"/>
          <w:szCs w:val="32"/>
        </w:rPr>
        <w:t>Оружие, керамика, предметы быта, музыкальные инструменты и много чего ещ</w:t>
      </w:r>
      <w:r w:rsidR="00F277AC">
        <w:rPr>
          <w:rFonts w:ascii="Times New Roman" w:hAnsi="Times New Roman" w:cs="Times New Roman"/>
          <w:sz w:val="32"/>
          <w:szCs w:val="32"/>
        </w:rPr>
        <w:t>ё</w:t>
      </w:r>
      <w:r w:rsidRPr="00BC4DCE">
        <w:rPr>
          <w:rFonts w:ascii="Times New Roman" w:hAnsi="Times New Roman" w:cs="Times New Roman"/>
          <w:sz w:val="32"/>
          <w:szCs w:val="32"/>
        </w:rPr>
        <w:t xml:space="preserve">, что было частью </w:t>
      </w:r>
      <w:r w:rsidR="00FF3DC5">
        <w:rPr>
          <w:rFonts w:ascii="Times New Roman" w:hAnsi="Times New Roman" w:cs="Times New Roman"/>
          <w:sz w:val="32"/>
          <w:szCs w:val="32"/>
        </w:rPr>
        <w:t>жизни наших далеких предков...</w:t>
      </w:r>
    </w:p>
    <w:p w:rsidR="00FF3DC5" w:rsidRDefault="00FF3DC5" w:rsidP="00FF3DC5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BC4DCE" w:rsidRPr="00BC4DCE">
        <w:rPr>
          <w:rFonts w:ascii="Times New Roman" w:hAnsi="Times New Roman" w:cs="Times New Roman"/>
          <w:sz w:val="32"/>
          <w:szCs w:val="32"/>
        </w:rPr>
        <w:t xml:space="preserve"> качестве темы для разговора выберем... ну, скажем, обереги, коим наши давние предки приписывали охр</w:t>
      </w:r>
      <w:r>
        <w:rPr>
          <w:rFonts w:ascii="Times New Roman" w:hAnsi="Times New Roman" w:cs="Times New Roman"/>
          <w:sz w:val="32"/>
          <w:szCs w:val="32"/>
        </w:rPr>
        <w:t>анные свойства.</w:t>
      </w:r>
    </w:p>
    <w:p w:rsidR="00FF3DC5" w:rsidRDefault="00727B30" w:rsidP="00FF3DC5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37A6704" wp14:editId="09CEAC9E">
            <wp:simplePos x="0" y="0"/>
            <wp:positionH relativeFrom="column">
              <wp:posOffset>3815715</wp:posOffset>
            </wp:positionH>
            <wp:positionV relativeFrom="paragraph">
              <wp:posOffset>1406525</wp:posOffset>
            </wp:positionV>
            <wp:extent cx="2124075" cy="4133850"/>
            <wp:effectExtent l="0" t="0" r="9525" b="0"/>
            <wp:wrapTight wrapText="bothSides">
              <wp:wrapPolygon edited="0">
                <wp:start x="0" y="0"/>
                <wp:lineTo x="0" y="21500"/>
                <wp:lineTo x="21503" y="21500"/>
                <wp:lineTo x="21503" y="0"/>
                <wp:lineTo x="0" y="0"/>
              </wp:wrapPolygon>
            </wp:wrapTight>
            <wp:docPr id="19" name="Рисунок 19" descr="https://www.archeo-kursk.ru/images/naselenie/014%20%20%20%2011%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rcheo-kursk.ru/images/naselenie/014%20%20%20%2011%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DCE" w:rsidRPr="00BC4DCE">
        <w:rPr>
          <w:rFonts w:ascii="Times New Roman" w:hAnsi="Times New Roman" w:cs="Times New Roman"/>
          <w:sz w:val="32"/>
          <w:szCs w:val="32"/>
        </w:rPr>
        <w:t>Все, что мы сегодня называем украшениями и даже "безделушками", в древности имело магический смысл</w:t>
      </w:r>
      <w:r w:rsidR="00F277AC">
        <w:rPr>
          <w:rFonts w:ascii="Times New Roman" w:hAnsi="Times New Roman" w:cs="Times New Roman"/>
          <w:sz w:val="32"/>
          <w:szCs w:val="32"/>
        </w:rPr>
        <w:t xml:space="preserve">. </w:t>
      </w:r>
      <w:r w:rsidR="00BC4DCE" w:rsidRPr="00BC4DCE">
        <w:rPr>
          <w:rFonts w:ascii="Times New Roman" w:hAnsi="Times New Roman" w:cs="Times New Roman"/>
          <w:sz w:val="32"/>
          <w:szCs w:val="32"/>
        </w:rPr>
        <w:t xml:space="preserve">Украшение когда-то надевалось не только и не столько для красоты, сколько в качестве амулета, священного талисмана, по-русски </w:t>
      </w:r>
      <w:r w:rsidR="00F277AC" w:rsidRPr="00F277AC">
        <w:rPr>
          <w:rFonts w:ascii="Times New Roman" w:hAnsi="Times New Roman" w:cs="Times New Roman"/>
          <w:sz w:val="32"/>
          <w:szCs w:val="32"/>
        </w:rPr>
        <w:t xml:space="preserve">– </w:t>
      </w:r>
      <w:r w:rsidR="00BC4DCE" w:rsidRPr="00BC4DCE">
        <w:rPr>
          <w:rFonts w:ascii="Times New Roman" w:hAnsi="Times New Roman" w:cs="Times New Roman"/>
          <w:sz w:val="32"/>
          <w:szCs w:val="32"/>
        </w:rPr>
        <w:t xml:space="preserve">оберега (от слова "оберегать"). Кстати, "охранная функция" предписывалась и элементам одежды: поясам, которые снимали только в крайних случаях, головным уборам, элементам вышивки на мужских рубахах и женских платьях. Даже многие детали жилищ наших </w:t>
      </w:r>
      <w:r w:rsidR="00FF3DC5">
        <w:rPr>
          <w:rFonts w:ascii="Times New Roman" w:hAnsi="Times New Roman" w:cs="Times New Roman"/>
          <w:sz w:val="32"/>
          <w:szCs w:val="32"/>
        </w:rPr>
        <w:t>предков служили этой же цели...</w:t>
      </w:r>
    </w:p>
    <w:p w:rsidR="00FF3DC5" w:rsidRDefault="00BC4DCE" w:rsidP="00FF3DC5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32"/>
          <w:szCs w:val="32"/>
        </w:rPr>
      </w:pPr>
      <w:r w:rsidRPr="00BC4DCE">
        <w:rPr>
          <w:rFonts w:ascii="Times New Roman" w:hAnsi="Times New Roman" w:cs="Times New Roman"/>
          <w:sz w:val="32"/>
          <w:szCs w:val="32"/>
        </w:rPr>
        <w:t>Из полумрака хранилища, как будто из глубин времени, Александр Васильевич извлекает на свет браслеты, перстни, височные кольца, нашейные гривны и много чего ещ</w:t>
      </w:r>
      <w:r w:rsidR="00F277AC">
        <w:rPr>
          <w:rFonts w:ascii="Times New Roman" w:hAnsi="Times New Roman" w:cs="Times New Roman"/>
          <w:sz w:val="32"/>
          <w:szCs w:val="32"/>
        </w:rPr>
        <w:t>ё</w:t>
      </w:r>
      <w:r w:rsidRPr="00BC4DCE">
        <w:rPr>
          <w:rFonts w:ascii="Times New Roman" w:hAnsi="Times New Roman" w:cs="Times New Roman"/>
          <w:sz w:val="32"/>
          <w:szCs w:val="32"/>
        </w:rPr>
        <w:t xml:space="preserve">, что радовало глаз наших пращуров. </w:t>
      </w:r>
    </w:p>
    <w:p w:rsidR="00FF3DC5" w:rsidRDefault="00BC4DCE" w:rsidP="00FF3DC5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32"/>
          <w:szCs w:val="32"/>
        </w:rPr>
      </w:pPr>
      <w:r w:rsidRPr="00BC4DCE">
        <w:rPr>
          <w:rFonts w:ascii="Times New Roman" w:hAnsi="Times New Roman" w:cs="Times New Roman"/>
          <w:sz w:val="32"/>
          <w:szCs w:val="32"/>
        </w:rPr>
        <w:t xml:space="preserve">Металлический обруч, надетый на шею, казался древнему человеку надежной преградой, способной </w:t>
      </w:r>
      <w:proofErr w:type="gramStart"/>
      <w:r w:rsidRPr="00BC4DCE">
        <w:rPr>
          <w:rFonts w:ascii="Times New Roman" w:hAnsi="Times New Roman" w:cs="Times New Roman"/>
          <w:sz w:val="32"/>
          <w:szCs w:val="32"/>
        </w:rPr>
        <w:t>помешать душе покинуть</w:t>
      </w:r>
      <w:proofErr w:type="gramEnd"/>
      <w:r w:rsidRPr="00BC4DCE">
        <w:rPr>
          <w:rFonts w:ascii="Times New Roman" w:hAnsi="Times New Roman" w:cs="Times New Roman"/>
          <w:sz w:val="32"/>
          <w:szCs w:val="32"/>
        </w:rPr>
        <w:t xml:space="preserve"> тело. Этот предмет был любимейшим украшением у многих народов с самых давних времен. У славян его называли гривной. Название родственно слову "грива", одним из значений которого в древности было "шея". У некоторых народов гривны носили преимущественно мужчины, у других </w:t>
      </w:r>
      <w:r w:rsidR="00F277AC" w:rsidRPr="00F277AC">
        <w:rPr>
          <w:rFonts w:ascii="Times New Roman" w:hAnsi="Times New Roman" w:cs="Times New Roman"/>
          <w:sz w:val="32"/>
          <w:szCs w:val="32"/>
        </w:rPr>
        <w:t xml:space="preserve">– </w:t>
      </w:r>
      <w:r w:rsidRPr="00BC4DCE">
        <w:rPr>
          <w:rFonts w:ascii="Times New Roman" w:hAnsi="Times New Roman" w:cs="Times New Roman"/>
          <w:sz w:val="32"/>
          <w:szCs w:val="32"/>
        </w:rPr>
        <w:t xml:space="preserve">женщины. Но всегда, в том числе и у древних славян, это был признак определенного положения в обществе, а часто </w:t>
      </w:r>
      <w:r w:rsidR="00F277AC" w:rsidRPr="00F277AC">
        <w:rPr>
          <w:rFonts w:ascii="Times New Roman" w:hAnsi="Times New Roman" w:cs="Times New Roman"/>
          <w:sz w:val="32"/>
          <w:szCs w:val="32"/>
        </w:rPr>
        <w:t xml:space="preserve">– </w:t>
      </w:r>
      <w:r w:rsidRPr="00BC4DCE">
        <w:rPr>
          <w:rFonts w:ascii="Times New Roman" w:hAnsi="Times New Roman" w:cs="Times New Roman"/>
          <w:sz w:val="32"/>
          <w:szCs w:val="32"/>
        </w:rPr>
        <w:t>нечто вроде ордена за заслуги. Материалом могло быть железо, олово, ме</w:t>
      </w:r>
      <w:r w:rsidR="00FF3DC5">
        <w:rPr>
          <w:rFonts w:ascii="Times New Roman" w:hAnsi="Times New Roman" w:cs="Times New Roman"/>
          <w:sz w:val="32"/>
          <w:szCs w:val="32"/>
        </w:rPr>
        <w:t>дь, серебро и, конечно, золото.</w:t>
      </w:r>
    </w:p>
    <w:p w:rsidR="00FF3DC5" w:rsidRDefault="00BC4DCE" w:rsidP="00FF3DC5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32"/>
          <w:szCs w:val="32"/>
        </w:rPr>
      </w:pPr>
      <w:r w:rsidRPr="00FF3DC5">
        <w:rPr>
          <w:rFonts w:ascii="Times New Roman" w:hAnsi="Times New Roman" w:cs="Times New Roman"/>
          <w:sz w:val="32"/>
          <w:szCs w:val="32"/>
        </w:rPr>
        <w:t xml:space="preserve">Браслет </w:t>
      </w:r>
      <w:r w:rsidR="00F277AC" w:rsidRPr="00F277AC">
        <w:rPr>
          <w:rFonts w:ascii="Times New Roman" w:hAnsi="Times New Roman" w:cs="Times New Roman"/>
          <w:sz w:val="32"/>
          <w:szCs w:val="32"/>
        </w:rPr>
        <w:t xml:space="preserve">– </w:t>
      </w:r>
      <w:r w:rsidRPr="00FF3DC5">
        <w:rPr>
          <w:rFonts w:ascii="Times New Roman" w:hAnsi="Times New Roman" w:cs="Times New Roman"/>
          <w:sz w:val="32"/>
          <w:szCs w:val="32"/>
        </w:rPr>
        <w:t xml:space="preserve">слово, пришедшее к нам из </w:t>
      </w:r>
      <w:proofErr w:type="gramStart"/>
      <w:r w:rsidRPr="00FF3DC5">
        <w:rPr>
          <w:rFonts w:ascii="Times New Roman" w:hAnsi="Times New Roman" w:cs="Times New Roman"/>
          <w:sz w:val="32"/>
          <w:szCs w:val="32"/>
        </w:rPr>
        <w:t>французского</w:t>
      </w:r>
      <w:proofErr w:type="gramEnd"/>
      <w:r w:rsidRPr="00FF3DC5">
        <w:rPr>
          <w:rFonts w:ascii="Times New Roman" w:hAnsi="Times New Roman" w:cs="Times New Roman"/>
          <w:sz w:val="32"/>
          <w:szCs w:val="32"/>
        </w:rPr>
        <w:t xml:space="preserve">. У древних славян этот предмет назывался "обруч" (запястье, </w:t>
      </w:r>
      <w:proofErr w:type="spellStart"/>
      <w:r w:rsidRPr="00FF3DC5">
        <w:rPr>
          <w:rFonts w:ascii="Times New Roman" w:hAnsi="Times New Roman" w:cs="Times New Roman"/>
          <w:sz w:val="32"/>
          <w:szCs w:val="32"/>
        </w:rPr>
        <w:t>наруч</w:t>
      </w:r>
      <w:proofErr w:type="spellEnd"/>
      <w:r w:rsidRPr="00FF3DC5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FF3DC5">
        <w:rPr>
          <w:rFonts w:ascii="Times New Roman" w:hAnsi="Times New Roman" w:cs="Times New Roman"/>
          <w:sz w:val="32"/>
          <w:szCs w:val="32"/>
        </w:rPr>
        <w:t>опястье</w:t>
      </w:r>
      <w:proofErr w:type="spellEnd"/>
      <w:r w:rsidRPr="00FF3DC5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FF3DC5">
        <w:rPr>
          <w:rFonts w:ascii="Times New Roman" w:hAnsi="Times New Roman" w:cs="Times New Roman"/>
          <w:sz w:val="32"/>
          <w:szCs w:val="32"/>
        </w:rPr>
        <w:t>поруч</w:t>
      </w:r>
      <w:proofErr w:type="spellEnd"/>
      <w:r w:rsidRPr="00FF3DC5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FF3DC5">
        <w:rPr>
          <w:rFonts w:ascii="Times New Roman" w:hAnsi="Times New Roman" w:cs="Times New Roman"/>
          <w:sz w:val="32"/>
          <w:szCs w:val="32"/>
        </w:rPr>
        <w:t>поручье</w:t>
      </w:r>
      <w:proofErr w:type="spellEnd"/>
      <w:r w:rsidRPr="00FF3DC5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FF3DC5">
        <w:rPr>
          <w:rFonts w:ascii="Times New Roman" w:hAnsi="Times New Roman" w:cs="Times New Roman"/>
          <w:sz w:val="32"/>
          <w:szCs w:val="32"/>
        </w:rPr>
        <w:t>зарукавень</w:t>
      </w:r>
      <w:proofErr w:type="spellEnd"/>
      <w:r w:rsidRPr="00FF3DC5">
        <w:rPr>
          <w:rFonts w:ascii="Times New Roman" w:hAnsi="Times New Roman" w:cs="Times New Roman"/>
          <w:sz w:val="32"/>
          <w:szCs w:val="32"/>
        </w:rPr>
        <w:t xml:space="preserve">...). Изготавливались они из </w:t>
      </w:r>
      <w:r w:rsidRPr="00FF3DC5">
        <w:rPr>
          <w:rFonts w:ascii="Times New Roman" w:hAnsi="Times New Roman" w:cs="Times New Roman"/>
          <w:sz w:val="32"/>
          <w:szCs w:val="32"/>
        </w:rPr>
        <w:lastRenderedPageBreak/>
        <w:t xml:space="preserve">кожи, шерстяной ткани, прочного шнура, </w:t>
      </w:r>
      <w:r w:rsidR="00FF3DC5">
        <w:rPr>
          <w:rFonts w:ascii="Times New Roman" w:hAnsi="Times New Roman" w:cs="Times New Roman"/>
          <w:sz w:val="32"/>
          <w:szCs w:val="32"/>
        </w:rPr>
        <w:t>стекла и самых разных металлов.</w:t>
      </w:r>
    </w:p>
    <w:p w:rsidR="00F277AC" w:rsidRDefault="00727B30" w:rsidP="00F277AC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901E002" wp14:editId="77FB64B2">
            <wp:simplePos x="0" y="0"/>
            <wp:positionH relativeFrom="column">
              <wp:posOffset>-22860</wp:posOffset>
            </wp:positionH>
            <wp:positionV relativeFrom="paragraph">
              <wp:posOffset>467995</wp:posOffset>
            </wp:positionV>
            <wp:extent cx="2205990" cy="3829050"/>
            <wp:effectExtent l="0" t="0" r="3810" b="0"/>
            <wp:wrapTight wrapText="bothSides">
              <wp:wrapPolygon edited="0">
                <wp:start x="0" y="0"/>
                <wp:lineTo x="0" y="21493"/>
                <wp:lineTo x="21451" y="21493"/>
                <wp:lineTo x="21451" y="0"/>
                <wp:lineTo x="0" y="0"/>
              </wp:wrapPolygon>
            </wp:wrapTight>
            <wp:docPr id="20" name="Рисунок 20" descr="https://www.archeo-kursk.ru/images/naselenie/010%20%20%20%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rcheo-kursk.ru/images/naselenie/010%20%20%20%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DCE" w:rsidRPr="00FF3DC5">
        <w:rPr>
          <w:rFonts w:ascii="Times New Roman" w:hAnsi="Times New Roman" w:cs="Times New Roman"/>
          <w:sz w:val="32"/>
          <w:szCs w:val="32"/>
        </w:rPr>
        <w:t>Перстни тех врем</w:t>
      </w:r>
      <w:r w:rsidR="00F277AC">
        <w:rPr>
          <w:rFonts w:ascii="Times New Roman" w:hAnsi="Times New Roman" w:cs="Times New Roman"/>
          <w:sz w:val="32"/>
          <w:szCs w:val="32"/>
        </w:rPr>
        <w:t>ё</w:t>
      </w:r>
      <w:r w:rsidR="00BC4DCE" w:rsidRPr="00FF3DC5">
        <w:rPr>
          <w:rFonts w:ascii="Times New Roman" w:hAnsi="Times New Roman" w:cs="Times New Roman"/>
          <w:sz w:val="32"/>
          <w:szCs w:val="32"/>
        </w:rPr>
        <w:t xml:space="preserve">н носили не только на пальцах руки, но и на пальцах ноги. Это считается финским влиянием. </w:t>
      </w:r>
      <w:proofErr w:type="gramStart"/>
      <w:r w:rsidR="00BC4DCE" w:rsidRPr="00FF3DC5">
        <w:rPr>
          <w:rFonts w:ascii="Times New Roman" w:hAnsi="Times New Roman" w:cs="Times New Roman"/>
          <w:sz w:val="32"/>
          <w:szCs w:val="32"/>
        </w:rPr>
        <w:t xml:space="preserve">Судя по некоторым археологическим данным (Черниговская область), их надевали в зависимости" от возраста: маленькие девочки </w:t>
      </w:r>
      <w:r w:rsidR="00F277AC" w:rsidRPr="00F277AC">
        <w:rPr>
          <w:rFonts w:ascii="Times New Roman" w:hAnsi="Times New Roman" w:cs="Times New Roman"/>
          <w:sz w:val="32"/>
          <w:szCs w:val="32"/>
        </w:rPr>
        <w:t xml:space="preserve">– </w:t>
      </w:r>
      <w:r w:rsidR="00BC4DCE" w:rsidRPr="00FF3DC5">
        <w:rPr>
          <w:rFonts w:ascii="Times New Roman" w:hAnsi="Times New Roman" w:cs="Times New Roman"/>
          <w:sz w:val="32"/>
          <w:szCs w:val="32"/>
        </w:rPr>
        <w:t xml:space="preserve">на левую руку, девушки-невесты или молодые женщины </w:t>
      </w:r>
      <w:r w:rsidR="00F277AC" w:rsidRPr="00F277AC">
        <w:rPr>
          <w:rFonts w:ascii="Times New Roman" w:hAnsi="Times New Roman" w:cs="Times New Roman"/>
          <w:sz w:val="32"/>
          <w:szCs w:val="32"/>
        </w:rPr>
        <w:t xml:space="preserve">– </w:t>
      </w:r>
      <w:r w:rsidR="00BC4DCE" w:rsidRPr="00FF3DC5">
        <w:rPr>
          <w:rFonts w:ascii="Times New Roman" w:hAnsi="Times New Roman" w:cs="Times New Roman"/>
          <w:sz w:val="32"/>
          <w:szCs w:val="32"/>
        </w:rPr>
        <w:t xml:space="preserve">на правую, а пожилые женщины </w:t>
      </w:r>
      <w:r w:rsidR="00F277AC" w:rsidRPr="00F277AC">
        <w:rPr>
          <w:rFonts w:ascii="Times New Roman" w:hAnsi="Times New Roman" w:cs="Times New Roman"/>
          <w:sz w:val="32"/>
          <w:szCs w:val="32"/>
        </w:rPr>
        <w:t xml:space="preserve">– </w:t>
      </w:r>
      <w:r w:rsidR="00FF3DC5">
        <w:rPr>
          <w:rFonts w:ascii="Times New Roman" w:hAnsi="Times New Roman" w:cs="Times New Roman"/>
          <w:sz w:val="32"/>
          <w:szCs w:val="32"/>
        </w:rPr>
        <w:t>снова на левую.</w:t>
      </w:r>
      <w:proofErr w:type="gramEnd"/>
    </w:p>
    <w:p w:rsidR="00F277AC" w:rsidRDefault="00BC4DCE" w:rsidP="00F277AC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32"/>
          <w:szCs w:val="32"/>
        </w:rPr>
      </w:pPr>
      <w:r w:rsidRPr="00FF3DC5">
        <w:rPr>
          <w:rFonts w:ascii="Times New Roman" w:hAnsi="Times New Roman" w:cs="Times New Roman"/>
          <w:sz w:val="32"/>
          <w:szCs w:val="32"/>
        </w:rPr>
        <w:t xml:space="preserve">Впрочем, мужская половина тоже была не против амулетов. Коготь матерого медведя с дырочкой для шнурка едва умещается на ладони и был в самый раз опытному охотнику или воину. Для тех же целей использовали клыки хищных животных или фрагменты их костей. Многие славянские обереги четко подразделяются </w:t>
      </w:r>
      <w:proofErr w:type="gramStart"/>
      <w:r w:rsidRPr="00FF3DC5">
        <w:rPr>
          <w:rFonts w:ascii="Times New Roman" w:hAnsi="Times New Roman" w:cs="Times New Roman"/>
          <w:sz w:val="32"/>
          <w:szCs w:val="32"/>
        </w:rPr>
        <w:t>на</w:t>
      </w:r>
      <w:proofErr w:type="gramEnd"/>
      <w:r w:rsidRPr="00FF3DC5">
        <w:rPr>
          <w:rFonts w:ascii="Times New Roman" w:hAnsi="Times New Roman" w:cs="Times New Roman"/>
          <w:sz w:val="32"/>
          <w:szCs w:val="32"/>
        </w:rPr>
        <w:t xml:space="preserve"> мужские и женские. Женские </w:t>
      </w:r>
      <w:r w:rsidR="00F277AC" w:rsidRPr="00F277AC">
        <w:rPr>
          <w:rFonts w:ascii="Times New Roman" w:hAnsi="Times New Roman" w:cs="Times New Roman"/>
          <w:sz w:val="32"/>
          <w:szCs w:val="32"/>
        </w:rPr>
        <w:t xml:space="preserve">– </w:t>
      </w:r>
      <w:r w:rsidRPr="00FF3DC5">
        <w:rPr>
          <w:rFonts w:ascii="Times New Roman" w:hAnsi="Times New Roman" w:cs="Times New Roman"/>
          <w:sz w:val="32"/>
          <w:szCs w:val="32"/>
        </w:rPr>
        <w:t>конь как символ добра, счастья, мудрости, лебедь, гусь, утка (</w:t>
      </w:r>
      <w:proofErr w:type="gramStart"/>
      <w:r w:rsidRPr="00FF3DC5">
        <w:rPr>
          <w:rFonts w:ascii="Times New Roman" w:hAnsi="Times New Roman" w:cs="Times New Roman"/>
          <w:sz w:val="32"/>
          <w:szCs w:val="32"/>
        </w:rPr>
        <w:t>их</w:t>
      </w:r>
      <w:proofErr w:type="gramEnd"/>
      <w:r w:rsidRPr="00FF3DC5">
        <w:rPr>
          <w:rFonts w:ascii="Times New Roman" w:hAnsi="Times New Roman" w:cs="Times New Roman"/>
          <w:sz w:val="32"/>
          <w:szCs w:val="32"/>
        </w:rPr>
        <w:t xml:space="preserve"> как правило, носили у левого плеча), маленькие копии предметов домашнего обихода: ковшики, ложечки, гребешки, ключи... Миниатюрные топорики носили и те, и другие, но мужчины </w:t>
      </w:r>
      <w:r w:rsidR="00F277AC" w:rsidRPr="00F277AC">
        <w:rPr>
          <w:rFonts w:ascii="Times New Roman" w:hAnsi="Times New Roman" w:cs="Times New Roman"/>
          <w:sz w:val="32"/>
          <w:szCs w:val="32"/>
        </w:rPr>
        <w:t xml:space="preserve">– </w:t>
      </w:r>
      <w:r w:rsidRPr="00FF3DC5">
        <w:rPr>
          <w:rFonts w:ascii="Times New Roman" w:hAnsi="Times New Roman" w:cs="Times New Roman"/>
          <w:sz w:val="32"/>
          <w:szCs w:val="32"/>
        </w:rPr>
        <w:t>у пояса...</w:t>
      </w:r>
    </w:p>
    <w:p w:rsidR="00877689" w:rsidRDefault="00F277AC" w:rsidP="00F277AC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32"/>
          <w:szCs w:val="32"/>
        </w:rPr>
      </w:pPr>
      <w:r w:rsidRPr="00F277AC"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 xml:space="preserve">береги – </w:t>
      </w:r>
      <w:r w:rsidR="00BC4DCE" w:rsidRPr="00F277AC">
        <w:rPr>
          <w:rFonts w:ascii="Times New Roman" w:hAnsi="Times New Roman" w:cs="Times New Roman"/>
          <w:sz w:val="32"/>
          <w:szCs w:val="32"/>
        </w:rPr>
        <w:t>таинственный мостик между человеком и окружающей его вселенной. Когда сегодня мы походя надеваем на шею православный крест только из суетного соображения "на всякий случай" и "авось, поможет" - или того хуже -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BC4DCE" w:rsidRPr="00F277AC">
        <w:rPr>
          <w:rFonts w:ascii="Times New Roman" w:hAnsi="Times New Roman" w:cs="Times New Roman"/>
          <w:sz w:val="32"/>
          <w:szCs w:val="32"/>
        </w:rPr>
        <w:t xml:space="preserve">как дань моде, неплохо бы вспомнить своих давних предков. Они хотя бы твердо верили в то, что понимают окружающий мир, знают, как взаимодействовать с ним и противостоять его опасностям. </w:t>
      </w:r>
    </w:p>
    <w:p w:rsidR="00F277AC" w:rsidRDefault="00F277AC" w:rsidP="00F277AC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32"/>
          <w:szCs w:val="32"/>
        </w:rPr>
      </w:pPr>
    </w:p>
    <w:p w:rsidR="00727B30" w:rsidRDefault="00727B30" w:rsidP="00F277AC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32"/>
          <w:szCs w:val="32"/>
        </w:rPr>
      </w:pPr>
    </w:p>
    <w:p w:rsidR="00727B30" w:rsidRPr="00727B30" w:rsidRDefault="00727B30" w:rsidP="00727B30">
      <w:pPr>
        <w:pBdr>
          <w:top w:val="doubleWave" w:sz="6" w:space="1" w:color="002060"/>
          <w:left w:val="doubleWave" w:sz="6" w:space="4" w:color="002060"/>
          <w:bottom w:val="doubleWave" w:sz="6" w:space="1" w:color="002060"/>
          <w:right w:val="doubleWave" w:sz="6" w:space="4" w:color="002060"/>
        </w:pBd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727B30">
        <w:rPr>
          <w:rFonts w:ascii="Times New Roman" w:hAnsi="Times New Roman" w:cs="Times New Roman"/>
          <w:b/>
          <w:color w:val="002060"/>
          <w:sz w:val="32"/>
          <w:szCs w:val="32"/>
        </w:rPr>
        <w:t>ЭТО ИНТЕРЕСНО</w:t>
      </w:r>
    </w:p>
    <w:p w:rsidR="00727B30" w:rsidRDefault="00727B30" w:rsidP="00727B30">
      <w:pPr>
        <w:pBdr>
          <w:top w:val="doubleWave" w:sz="6" w:space="1" w:color="002060"/>
          <w:left w:val="doubleWave" w:sz="6" w:space="4" w:color="002060"/>
          <w:bottom w:val="doubleWave" w:sz="6" w:space="1" w:color="002060"/>
          <w:right w:val="doubleWave" w:sz="6" w:space="4" w:color="002060"/>
        </w:pBd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Познакомиться с творчеством Крюкова В. В. можно на сайте </w:t>
      </w:r>
      <w:hyperlink r:id="rId31" w:history="1">
        <w:r w:rsidRPr="004A6644">
          <w:rPr>
            <w:rStyle w:val="a4"/>
            <w:rFonts w:ascii="Times New Roman" w:hAnsi="Times New Roman" w:cs="Times New Roman"/>
            <w:sz w:val="32"/>
            <w:szCs w:val="32"/>
          </w:rPr>
          <w:t>http://old-kursk.ru/avtor/krukov.html</w:t>
        </w:r>
      </w:hyperlink>
    </w:p>
    <w:p w:rsidR="00727B30" w:rsidRDefault="00727B30" w:rsidP="00727B30">
      <w:pPr>
        <w:pBdr>
          <w:top w:val="doubleWave" w:sz="6" w:space="1" w:color="002060"/>
          <w:left w:val="doubleWave" w:sz="6" w:space="4" w:color="002060"/>
          <w:bottom w:val="doubleWave" w:sz="6" w:space="1" w:color="002060"/>
          <w:right w:val="doubleWave" w:sz="6" w:space="4" w:color="002060"/>
        </w:pBd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77689" w:rsidRPr="00396A26" w:rsidRDefault="00877689" w:rsidP="00BC4DC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 w:rsidRPr="00396A26">
        <w:rPr>
          <w:rFonts w:ascii="Times New Roman" w:hAnsi="Times New Roman" w:cs="Times New Roman"/>
          <w:b/>
          <w:i/>
          <w:color w:val="002060"/>
          <w:sz w:val="36"/>
          <w:szCs w:val="36"/>
        </w:rPr>
        <w:lastRenderedPageBreak/>
        <w:t>ДОНЧЕНКО ЮРИЙ ВИКТОРОВИЧ</w:t>
      </w:r>
    </w:p>
    <w:p w:rsidR="00877689" w:rsidRDefault="00877689" w:rsidP="00BC4DC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052ED24" wp14:editId="3860846D">
            <wp:simplePos x="0" y="0"/>
            <wp:positionH relativeFrom="column">
              <wp:posOffset>3691890</wp:posOffset>
            </wp:positionH>
            <wp:positionV relativeFrom="paragraph">
              <wp:posOffset>65405</wp:posOffset>
            </wp:positionV>
            <wp:extent cx="2276475" cy="1943100"/>
            <wp:effectExtent l="0" t="0" r="9525" b="0"/>
            <wp:wrapTight wrapText="bothSides">
              <wp:wrapPolygon edited="0">
                <wp:start x="0" y="0"/>
                <wp:lineTo x="0" y="21388"/>
                <wp:lineTo x="21510" y="21388"/>
                <wp:lineTo x="21510" y="0"/>
                <wp:lineTo x="0" y="0"/>
              </wp:wrapPolygon>
            </wp:wrapTight>
            <wp:docPr id="3" name="Рисунок 3" descr="https://vipvkurske.com/uploads/06_2011/donch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pvkurske.com/uploads/06_2011/donchenk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8" r="12104" b="7692"/>
                    <a:stretch/>
                  </pic:blipFill>
                  <pic:spPr bwMode="auto">
                    <a:xfrm>
                      <a:off x="0" y="0"/>
                      <a:ext cx="22764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3CB">
        <w:rPr>
          <w:rFonts w:ascii="Times New Roman" w:hAnsi="Times New Roman" w:cs="Times New Roman"/>
          <w:bCs/>
          <w:iCs/>
          <w:sz w:val="32"/>
          <w:szCs w:val="32"/>
        </w:rPr>
        <w:t>Юрия Викторовича знают и уважают все, кто не безразличен к истории Курской губернии и увлеч</w:t>
      </w:r>
      <w:r w:rsidR="00396A26">
        <w:rPr>
          <w:rFonts w:ascii="Times New Roman" w:hAnsi="Times New Roman" w:cs="Times New Roman"/>
          <w:bCs/>
          <w:iCs/>
          <w:sz w:val="32"/>
          <w:szCs w:val="32"/>
        </w:rPr>
        <w:t>ё</w:t>
      </w:r>
      <w:r w:rsidRPr="008343CB">
        <w:rPr>
          <w:rFonts w:ascii="Times New Roman" w:hAnsi="Times New Roman" w:cs="Times New Roman"/>
          <w:bCs/>
          <w:iCs/>
          <w:sz w:val="32"/>
          <w:szCs w:val="32"/>
        </w:rPr>
        <w:t>н краеведением.</w:t>
      </w:r>
    </w:p>
    <w:p w:rsidR="00877689" w:rsidRPr="008343CB" w:rsidRDefault="00877689" w:rsidP="00BC4DC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>
        <w:rPr>
          <w:rFonts w:ascii="Times New Roman" w:hAnsi="Times New Roman" w:cs="Times New Roman"/>
          <w:bCs/>
          <w:iCs/>
          <w:sz w:val="32"/>
          <w:szCs w:val="32"/>
        </w:rPr>
        <w:t>У</w:t>
      </w:r>
      <w:r w:rsidRPr="008343CB">
        <w:rPr>
          <w:rFonts w:ascii="Times New Roman" w:hAnsi="Times New Roman" w:cs="Times New Roman"/>
          <w:bCs/>
          <w:iCs/>
          <w:sz w:val="32"/>
          <w:szCs w:val="32"/>
        </w:rPr>
        <w:t xml:space="preserve">влечение краеведением </w:t>
      </w:r>
      <w:r w:rsidR="00727B30">
        <w:rPr>
          <w:rFonts w:ascii="Times New Roman" w:hAnsi="Times New Roman" w:cs="Times New Roman"/>
          <w:bCs/>
          <w:iCs/>
          <w:sz w:val="32"/>
          <w:szCs w:val="32"/>
        </w:rPr>
        <w:t xml:space="preserve">к нему </w:t>
      </w:r>
      <w:r w:rsidRPr="008343CB">
        <w:rPr>
          <w:rFonts w:ascii="Times New Roman" w:hAnsi="Times New Roman" w:cs="Times New Roman"/>
          <w:bCs/>
          <w:iCs/>
          <w:sz w:val="32"/>
          <w:szCs w:val="32"/>
        </w:rPr>
        <w:t>пришло довольно неожиданно и случайно. В 1996 году заш</w:t>
      </w:r>
      <w:r>
        <w:rPr>
          <w:rFonts w:ascii="Times New Roman" w:hAnsi="Times New Roman" w:cs="Times New Roman"/>
          <w:bCs/>
          <w:iCs/>
          <w:sz w:val="32"/>
          <w:szCs w:val="32"/>
        </w:rPr>
        <w:t>ё</w:t>
      </w:r>
      <w:r w:rsidRPr="008343CB">
        <w:rPr>
          <w:rFonts w:ascii="Times New Roman" w:hAnsi="Times New Roman" w:cs="Times New Roman"/>
          <w:bCs/>
          <w:iCs/>
          <w:sz w:val="32"/>
          <w:szCs w:val="32"/>
        </w:rPr>
        <w:t xml:space="preserve">л в гости Олег Константинович </w:t>
      </w:r>
      <w:proofErr w:type="spellStart"/>
      <w:r w:rsidRPr="008343CB">
        <w:rPr>
          <w:rFonts w:ascii="Times New Roman" w:hAnsi="Times New Roman" w:cs="Times New Roman"/>
          <w:bCs/>
          <w:iCs/>
          <w:sz w:val="32"/>
          <w:szCs w:val="32"/>
        </w:rPr>
        <w:t>Сизов</w:t>
      </w:r>
      <w:proofErr w:type="spellEnd"/>
      <w:r w:rsidRPr="008343CB">
        <w:rPr>
          <w:rFonts w:ascii="Times New Roman" w:hAnsi="Times New Roman" w:cs="Times New Roman"/>
          <w:bCs/>
          <w:iCs/>
          <w:sz w:val="32"/>
          <w:szCs w:val="32"/>
        </w:rPr>
        <w:t>, известный курский фотограф. Увидев на столе старые открытки, вдруг сказал: «Знакомый коллекционер каталог подарил дореволюционных курских открыток. Мне он вроде и ни к чему, тебе может пригодиться».</w:t>
      </w:r>
    </w:p>
    <w:p w:rsidR="00877689" w:rsidRDefault="00877689" w:rsidP="00BC4DCE">
      <w:pPr>
        <w:spacing w:after="0" w:line="240" w:lineRule="auto"/>
        <w:ind w:firstLine="709"/>
        <w:jc w:val="both"/>
      </w:pPr>
      <w:r w:rsidRPr="008343CB">
        <w:rPr>
          <w:rFonts w:ascii="Times New Roman" w:hAnsi="Times New Roman" w:cs="Times New Roman"/>
          <w:bCs/>
          <w:iCs/>
          <w:sz w:val="32"/>
          <w:szCs w:val="32"/>
        </w:rPr>
        <w:t>В точку попал Олег Константинович. Дар оказался полезным не только Юрию Донченко, но в итоге – городу. Ибо не будь его, не появились бы, наверное, уникальные краеведческие издания.</w:t>
      </w:r>
      <w:r w:rsidRPr="00A5764A">
        <w:t xml:space="preserve"> </w:t>
      </w:r>
    </w:p>
    <w:p w:rsidR="00877689" w:rsidRDefault="00877689" w:rsidP="00BC4DC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>
        <w:rPr>
          <w:rFonts w:ascii="Times New Roman" w:hAnsi="Times New Roman" w:cs="Times New Roman"/>
          <w:bCs/>
          <w:iCs/>
          <w:sz w:val="32"/>
          <w:szCs w:val="32"/>
        </w:rPr>
        <w:t>В</w:t>
      </w:r>
      <w:r w:rsidRPr="00A5764A">
        <w:rPr>
          <w:rFonts w:ascii="Times New Roman" w:hAnsi="Times New Roman" w:cs="Times New Roman"/>
          <w:bCs/>
          <w:iCs/>
          <w:sz w:val="32"/>
          <w:szCs w:val="32"/>
        </w:rPr>
        <w:t xml:space="preserve"> 2001 году увидел</w:t>
      </w:r>
      <w:r>
        <w:rPr>
          <w:rFonts w:ascii="Times New Roman" w:hAnsi="Times New Roman" w:cs="Times New Roman"/>
          <w:bCs/>
          <w:iCs/>
          <w:sz w:val="32"/>
          <w:szCs w:val="32"/>
        </w:rPr>
        <w:t>а</w:t>
      </w:r>
      <w:r w:rsidRPr="00A5764A">
        <w:rPr>
          <w:rFonts w:ascii="Times New Roman" w:hAnsi="Times New Roman" w:cs="Times New Roman"/>
          <w:bCs/>
          <w:iCs/>
          <w:sz w:val="32"/>
          <w:szCs w:val="32"/>
        </w:rPr>
        <w:t xml:space="preserve"> свет </w:t>
      </w:r>
      <w:r>
        <w:rPr>
          <w:rFonts w:ascii="Times New Roman" w:hAnsi="Times New Roman" w:cs="Times New Roman"/>
          <w:bCs/>
          <w:iCs/>
          <w:sz w:val="32"/>
          <w:szCs w:val="32"/>
        </w:rPr>
        <w:t>книга</w:t>
      </w:r>
      <w:r w:rsidRPr="00A5764A">
        <w:rPr>
          <w:rFonts w:ascii="Times New Roman" w:hAnsi="Times New Roman" w:cs="Times New Roman"/>
          <w:bCs/>
          <w:iCs/>
          <w:sz w:val="32"/>
          <w:szCs w:val="32"/>
        </w:rPr>
        <w:t xml:space="preserve"> «Курск на старой открытке», авторами которого были И. Монастырев и Ю. Донченко</w:t>
      </w:r>
      <w:r>
        <w:rPr>
          <w:rFonts w:ascii="Times New Roman" w:hAnsi="Times New Roman" w:cs="Times New Roman"/>
          <w:bCs/>
          <w:iCs/>
          <w:sz w:val="32"/>
          <w:szCs w:val="32"/>
        </w:rPr>
        <w:t>.</w:t>
      </w:r>
    </w:p>
    <w:p w:rsidR="00877689" w:rsidRDefault="00877689" w:rsidP="00BC4DC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>
        <w:rPr>
          <w:rFonts w:ascii="Times New Roman" w:hAnsi="Times New Roman" w:cs="Times New Roman"/>
          <w:bCs/>
          <w:iCs/>
          <w:sz w:val="32"/>
          <w:szCs w:val="32"/>
        </w:rPr>
        <w:t>В</w:t>
      </w:r>
      <w:r w:rsidRPr="00A5764A">
        <w:rPr>
          <w:rFonts w:ascii="Times New Roman" w:hAnsi="Times New Roman" w:cs="Times New Roman"/>
          <w:bCs/>
          <w:iCs/>
          <w:sz w:val="32"/>
          <w:szCs w:val="32"/>
        </w:rPr>
        <w:t xml:space="preserve"> 2008-м появилось новое издание «Губернского Курска на старой открытке»</w:t>
      </w:r>
      <w:r>
        <w:rPr>
          <w:rFonts w:ascii="Times New Roman" w:hAnsi="Times New Roman" w:cs="Times New Roman"/>
          <w:bCs/>
          <w:iCs/>
          <w:sz w:val="32"/>
          <w:szCs w:val="32"/>
        </w:rPr>
        <w:t xml:space="preserve">, где много </w:t>
      </w:r>
      <w:r w:rsidRPr="00A5764A">
        <w:rPr>
          <w:rFonts w:ascii="Times New Roman" w:hAnsi="Times New Roman" w:cs="Times New Roman"/>
          <w:bCs/>
          <w:iCs/>
          <w:sz w:val="32"/>
          <w:szCs w:val="32"/>
        </w:rPr>
        <w:t>иллюстративн</w:t>
      </w:r>
      <w:r>
        <w:rPr>
          <w:rFonts w:ascii="Times New Roman" w:hAnsi="Times New Roman" w:cs="Times New Roman"/>
          <w:bCs/>
          <w:iCs/>
          <w:sz w:val="32"/>
          <w:szCs w:val="32"/>
        </w:rPr>
        <w:t>ого</w:t>
      </w:r>
      <w:r w:rsidRPr="00A5764A">
        <w:rPr>
          <w:rFonts w:ascii="Times New Roman" w:hAnsi="Times New Roman" w:cs="Times New Roman"/>
          <w:bCs/>
          <w:iCs/>
          <w:sz w:val="32"/>
          <w:szCs w:val="32"/>
        </w:rPr>
        <w:t xml:space="preserve"> материал</w:t>
      </w:r>
      <w:r>
        <w:rPr>
          <w:rFonts w:ascii="Times New Roman" w:hAnsi="Times New Roman" w:cs="Times New Roman"/>
          <w:bCs/>
          <w:iCs/>
          <w:sz w:val="32"/>
          <w:szCs w:val="32"/>
        </w:rPr>
        <w:t>а</w:t>
      </w:r>
      <w:r w:rsidRPr="00A5764A">
        <w:rPr>
          <w:rFonts w:ascii="Times New Roman" w:hAnsi="Times New Roman" w:cs="Times New Roman"/>
          <w:bCs/>
          <w:iCs/>
          <w:sz w:val="32"/>
          <w:szCs w:val="32"/>
        </w:rPr>
        <w:t xml:space="preserve">, </w:t>
      </w:r>
      <w:r>
        <w:rPr>
          <w:rFonts w:ascii="Times New Roman" w:hAnsi="Times New Roman" w:cs="Times New Roman"/>
          <w:bCs/>
          <w:iCs/>
          <w:sz w:val="32"/>
          <w:szCs w:val="32"/>
        </w:rPr>
        <w:t>использованы не</w:t>
      </w:r>
      <w:r w:rsidRPr="00A5764A">
        <w:rPr>
          <w:rFonts w:ascii="Times New Roman" w:hAnsi="Times New Roman" w:cs="Times New Roman"/>
          <w:bCs/>
          <w:iCs/>
          <w:sz w:val="32"/>
          <w:szCs w:val="32"/>
        </w:rPr>
        <w:t xml:space="preserve"> просто старые открытки, но и добросовестный краеведческий анализ. </w:t>
      </w:r>
      <w:r>
        <w:rPr>
          <w:rFonts w:ascii="Times New Roman" w:hAnsi="Times New Roman" w:cs="Times New Roman"/>
          <w:bCs/>
          <w:iCs/>
          <w:sz w:val="32"/>
          <w:szCs w:val="32"/>
        </w:rPr>
        <w:t>За э</w:t>
      </w:r>
      <w:r w:rsidRPr="00A5764A">
        <w:rPr>
          <w:rFonts w:ascii="Times New Roman" w:hAnsi="Times New Roman" w:cs="Times New Roman"/>
          <w:bCs/>
          <w:iCs/>
          <w:sz w:val="32"/>
          <w:szCs w:val="32"/>
        </w:rPr>
        <w:t xml:space="preserve">тот труд </w:t>
      </w:r>
      <w:r>
        <w:rPr>
          <w:rFonts w:ascii="Times New Roman" w:hAnsi="Times New Roman" w:cs="Times New Roman"/>
          <w:bCs/>
          <w:iCs/>
          <w:sz w:val="32"/>
          <w:szCs w:val="32"/>
        </w:rPr>
        <w:t xml:space="preserve">автору был </w:t>
      </w:r>
      <w:r w:rsidRPr="00A5764A">
        <w:rPr>
          <w:rFonts w:ascii="Times New Roman" w:hAnsi="Times New Roman" w:cs="Times New Roman"/>
          <w:bCs/>
          <w:iCs/>
          <w:sz w:val="32"/>
          <w:szCs w:val="32"/>
        </w:rPr>
        <w:t>присужден диплом V Всеросс</w:t>
      </w:r>
      <w:r>
        <w:rPr>
          <w:rFonts w:ascii="Times New Roman" w:hAnsi="Times New Roman" w:cs="Times New Roman"/>
          <w:bCs/>
          <w:iCs/>
          <w:sz w:val="32"/>
          <w:szCs w:val="32"/>
        </w:rPr>
        <w:t>ийского конкурса «Малая родина»</w:t>
      </w:r>
      <w:r w:rsidRPr="00A5764A">
        <w:rPr>
          <w:rFonts w:ascii="Times New Roman" w:hAnsi="Times New Roman" w:cs="Times New Roman"/>
          <w:bCs/>
          <w:iCs/>
          <w:sz w:val="32"/>
          <w:szCs w:val="32"/>
        </w:rPr>
        <w:t>.</w:t>
      </w:r>
    </w:p>
    <w:p w:rsidR="00877689" w:rsidRDefault="00877689" w:rsidP="00BC4DCE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9C5174C" wp14:editId="491BA64F">
            <wp:extent cx="4400550" cy="3300413"/>
            <wp:effectExtent l="0" t="0" r="0" b="0"/>
            <wp:docPr id="4" name="Рисунок 4" descr="https://s0.slide-share.ru/s_slide/9173974910015b625f097d6b8bb0ac0a/8a00be4a-3ce0-4e76-88ce-cb917e2f10b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0.slide-share.ru/s_slide/9173974910015b625f097d6b8bb0ac0a/8a00be4a-3ce0-4e76-88ce-cb917e2f10bb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30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7"/>
          <w:rFonts w:ascii="Times New Roman" w:hAnsi="Times New Roman" w:cs="Times New Roman"/>
          <w:bCs/>
          <w:iCs/>
          <w:sz w:val="32"/>
          <w:szCs w:val="32"/>
        </w:rPr>
        <w:footnoteReference w:id="2"/>
      </w:r>
    </w:p>
    <w:p w:rsidR="00877689" w:rsidRDefault="00877689" w:rsidP="00BC4DC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ДЛЯ ЛЮБОЗНАТЕЛЬНЫХ</w:t>
      </w:r>
    </w:p>
    <w:p w:rsidR="00877689" w:rsidRDefault="00877689" w:rsidP="00BC4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5764A">
        <w:rPr>
          <w:rFonts w:ascii="Times New Roman" w:hAnsi="Times New Roman" w:cs="Times New Roman"/>
          <w:sz w:val="32"/>
          <w:szCs w:val="32"/>
        </w:rPr>
        <w:t xml:space="preserve">Открытка </w:t>
      </w:r>
      <w:r>
        <w:rPr>
          <w:rFonts w:ascii="Times New Roman" w:hAnsi="Times New Roman" w:cs="Times New Roman"/>
          <w:sz w:val="32"/>
          <w:szCs w:val="32"/>
        </w:rPr>
        <w:t>–</w:t>
      </w:r>
      <w:r w:rsidRPr="00A5764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специальный вид почтового отправления, изготовленного на плотной бумаге и </w:t>
      </w:r>
      <w:proofErr w:type="gramStart"/>
      <w:r>
        <w:rPr>
          <w:rFonts w:ascii="Times New Roman" w:hAnsi="Times New Roman" w:cs="Times New Roman"/>
          <w:sz w:val="32"/>
          <w:szCs w:val="32"/>
        </w:rPr>
        <w:t>предназначенное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для открытого короткого письма. Главная функция открытки – дарить людям радость. </w:t>
      </w:r>
    </w:p>
    <w:p w:rsidR="00877689" w:rsidRDefault="00877689" w:rsidP="00BC4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4C80D86" wp14:editId="49BBABF0">
            <wp:simplePos x="0" y="0"/>
            <wp:positionH relativeFrom="column">
              <wp:posOffset>3196590</wp:posOffset>
            </wp:positionH>
            <wp:positionV relativeFrom="paragraph">
              <wp:posOffset>511810</wp:posOffset>
            </wp:positionV>
            <wp:extent cx="27717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6" y="21486"/>
                <wp:lineTo x="21526" y="0"/>
                <wp:lineTo x="0" y="0"/>
              </wp:wrapPolygon>
            </wp:wrapTight>
            <wp:docPr id="5" name="Рисунок 5" descr="https://madampodari.ru/wp-content/uploads/5/3/b/53b276d90dfac15c84ae8cb8689cb2a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dampodari.ru/wp-content/uploads/5/3/b/53b276d90dfac15c84ae8cb8689cb2a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79" t="57052" r="3686" b="2564"/>
                    <a:stretch/>
                  </pic:blipFill>
                  <pic:spPr bwMode="auto">
                    <a:xfrm>
                      <a:off x="0" y="0"/>
                      <a:ext cx="27717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Первыми в истории появились поздравительные открытки. </w:t>
      </w:r>
      <w:proofErr w:type="gramStart"/>
      <w:r>
        <w:rPr>
          <w:rFonts w:ascii="Times New Roman" w:hAnsi="Times New Roman" w:cs="Times New Roman"/>
          <w:sz w:val="32"/>
          <w:szCs w:val="32"/>
        </w:rPr>
        <w:t>Самая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ранняя хранится в Британском музее в Лондоне и датирована </w:t>
      </w:r>
      <w:r>
        <w:rPr>
          <w:rFonts w:ascii="Times New Roman" w:hAnsi="Times New Roman" w:cs="Times New Roman"/>
          <w:sz w:val="32"/>
          <w:szCs w:val="32"/>
          <w:lang w:val="en-US"/>
        </w:rPr>
        <w:t>XV</w:t>
      </w:r>
      <w:r w:rsidRPr="00A726F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веком. </w:t>
      </w:r>
    </w:p>
    <w:p w:rsidR="00877689" w:rsidRDefault="00877689" w:rsidP="00BC4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России перв</w:t>
      </w:r>
      <w:r w:rsidR="00727B30">
        <w:rPr>
          <w:rFonts w:ascii="Times New Roman" w:hAnsi="Times New Roman" w:cs="Times New Roman"/>
          <w:sz w:val="32"/>
          <w:szCs w:val="32"/>
        </w:rPr>
        <w:t>ые</w:t>
      </w:r>
      <w:r>
        <w:rPr>
          <w:rFonts w:ascii="Times New Roman" w:hAnsi="Times New Roman" w:cs="Times New Roman"/>
          <w:sz w:val="32"/>
          <w:szCs w:val="32"/>
        </w:rPr>
        <w:t xml:space="preserve"> открытк</w:t>
      </w:r>
      <w:r w:rsidR="00727B30"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 xml:space="preserve"> появил</w:t>
      </w:r>
      <w:r w:rsidR="00727B30"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 xml:space="preserve">сь в 1872 году, сначала закупались за границей, а затем добавлялись русские надписи, русская символика. </w:t>
      </w:r>
    </w:p>
    <w:p w:rsidR="00877689" w:rsidRDefault="00877689" w:rsidP="00BC4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Первые русские открытки были выпущены к Рождеству 1898 года – 10 штук, все по акварельным рисункам петербуржских художников. </w:t>
      </w:r>
    </w:p>
    <w:p w:rsidR="00877689" w:rsidRPr="00253728" w:rsidRDefault="00877689" w:rsidP="00BC4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53728">
        <w:rPr>
          <w:rFonts w:ascii="Times New Roman" w:hAnsi="Times New Roman" w:cs="Times New Roman"/>
          <w:sz w:val="32"/>
          <w:szCs w:val="32"/>
        </w:rPr>
        <w:t>Пе</w:t>
      </w:r>
      <w:r>
        <w:rPr>
          <w:rFonts w:ascii="Times New Roman" w:hAnsi="Times New Roman" w:cs="Times New Roman"/>
          <w:sz w:val="32"/>
          <w:szCs w:val="32"/>
        </w:rPr>
        <w:t xml:space="preserve">рвые открытки изготавливались вручную. Для </w:t>
      </w:r>
      <w:r w:rsidRPr="00253728">
        <w:rPr>
          <w:rFonts w:ascii="Times New Roman" w:hAnsi="Times New Roman" w:cs="Times New Roman"/>
          <w:sz w:val="32"/>
          <w:szCs w:val="32"/>
        </w:rPr>
        <w:t>их оформления использовались любые материалы, на которые хватало фантазии. Это бархат, бисер, шелк, сушеные цветы, кожа, резина. Поэтому открытки выглядели по-разному, оригинально и необычно.</w:t>
      </w:r>
    </w:p>
    <w:p w:rsidR="00877689" w:rsidRPr="00253728" w:rsidRDefault="00877689" w:rsidP="00BC4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Затем они </w:t>
      </w:r>
      <w:r w:rsidRPr="00253728">
        <w:rPr>
          <w:rFonts w:ascii="Times New Roman" w:hAnsi="Times New Roman" w:cs="Times New Roman"/>
          <w:sz w:val="32"/>
          <w:szCs w:val="32"/>
        </w:rPr>
        <w:t>стали печататься на фабриках.</w:t>
      </w:r>
    </w:p>
    <w:p w:rsidR="00877689" w:rsidRDefault="00877689" w:rsidP="00BC4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53728">
        <w:rPr>
          <w:rFonts w:ascii="Times New Roman" w:hAnsi="Times New Roman" w:cs="Times New Roman"/>
          <w:sz w:val="32"/>
          <w:szCs w:val="32"/>
        </w:rPr>
        <w:t xml:space="preserve">Чаще всего открытки выпускались к знаменательным датам. </w:t>
      </w:r>
    </w:p>
    <w:p w:rsidR="00877689" w:rsidRDefault="00877689" w:rsidP="00BC4DC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77689" w:rsidRPr="00253728" w:rsidRDefault="00877689" w:rsidP="00BC4DC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53728">
        <w:rPr>
          <w:rFonts w:ascii="Times New Roman" w:hAnsi="Times New Roman" w:cs="Times New Roman"/>
          <w:b/>
          <w:sz w:val="32"/>
          <w:szCs w:val="32"/>
        </w:rPr>
        <w:t>ТВОРЧЕСКАЯ МАСТЕРСКАЯ</w:t>
      </w:r>
    </w:p>
    <w:p w:rsidR="00877689" w:rsidRDefault="00877689" w:rsidP="00BC4DC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Ты можешь создать свою собственную открытку. Для этого нужно продумать, кому ты хочешь её подарить, к какому событию. Можешь нарисовать свою открытку, написать поздравление. </w:t>
      </w:r>
    </w:p>
    <w:p w:rsidR="00877689" w:rsidRDefault="00877689" w:rsidP="00BC4DC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Если хочешь, можно сделать электронную открытку. </w:t>
      </w:r>
      <w:hyperlink r:id="rId37" w:history="1">
        <w:r w:rsidRPr="00403419">
          <w:rPr>
            <w:rStyle w:val="a4"/>
            <w:rFonts w:ascii="Times New Roman" w:hAnsi="Times New Roman" w:cs="Times New Roman"/>
            <w:sz w:val="32"/>
            <w:szCs w:val="32"/>
          </w:rPr>
          <w:t>https://kladraz.ru/blogs/tamara-ivanovna-radchenkova/-master-klas-sozdanie-otkrytki-s-nadpisyu-v-programe-powerpoint-so-skrinshotami.html</w:t>
        </w:r>
      </w:hyperlink>
    </w:p>
    <w:p w:rsidR="00877689" w:rsidRPr="00857283" w:rsidRDefault="00877689" w:rsidP="00727B30">
      <w:pPr>
        <w:pBdr>
          <w:top w:val="doubleWave" w:sz="6" w:space="1" w:color="002060"/>
          <w:left w:val="doubleWave" w:sz="6" w:space="4" w:color="002060"/>
          <w:bottom w:val="doubleWave" w:sz="6" w:space="1" w:color="002060"/>
          <w:right w:val="doubleWave" w:sz="6" w:space="4" w:color="002060"/>
        </w:pBd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857283">
        <w:rPr>
          <w:rFonts w:ascii="Times New Roman" w:hAnsi="Times New Roman" w:cs="Times New Roman"/>
          <w:b/>
          <w:color w:val="002060"/>
          <w:sz w:val="32"/>
          <w:szCs w:val="32"/>
        </w:rPr>
        <w:t>ЭТО ИНТЕРЕСНО</w:t>
      </w:r>
    </w:p>
    <w:p w:rsidR="00877689" w:rsidRDefault="00877689" w:rsidP="00727B30">
      <w:pPr>
        <w:pBdr>
          <w:top w:val="doubleWave" w:sz="6" w:space="1" w:color="002060"/>
          <w:left w:val="doubleWave" w:sz="6" w:space="4" w:color="002060"/>
          <w:bottom w:val="doubleWave" w:sz="6" w:space="1" w:color="002060"/>
          <w:right w:val="doubleWave" w:sz="6" w:space="4" w:color="002060"/>
        </w:pBd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Многие люди склонны к коллекционированию. Кто-то собирает монеты (нумизматы), кто-то почтовые марки (филателисты), кто-то значки (фалеристы). А люди, собирающие коллекцию открыток, называются </w:t>
      </w:r>
      <w:r w:rsidRPr="00857283">
        <w:rPr>
          <w:rFonts w:ascii="Times New Roman" w:hAnsi="Times New Roman" w:cs="Times New Roman"/>
          <w:b/>
          <w:sz w:val="32"/>
          <w:szCs w:val="32"/>
        </w:rPr>
        <w:t>ФИЛОКАРТИСТАМИ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877689" w:rsidRDefault="00877689" w:rsidP="00BC4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По открыткам можно проследить историю нашей страны, ближе познакомиться с историей и традициями курского края.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9"/>
        <w:gridCol w:w="2412"/>
      </w:tblGrid>
      <w:tr w:rsidR="00877689" w:rsidTr="003C2685">
        <w:tc>
          <w:tcPr>
            <w:tcW w:w="7054" w:type="dxa"/>
          </w:tcPr>
          <w:p w:rsidR="00877689" w:rsidRDefault="00877689" w:rsidP="00BC4DCE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C0035C" wp14:editId="444DACD9">
                  <wp:extent cx="4314825" cy="2797894"/>
                  <wp:effectExtent l="0" t="0" r="0" b="2540"/>
                  <wp:docPr id="6" name="Рисунок 6" descr="https://i.mycdn.me/i?r=AyH4iRPQ2q0otWIFepML2LxRsLFHa9tRQoWta1dxDcGzr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mycdn.me/i?r=AyH4iRPQ2q0otWIFepML2LxRsLFHa9tRQoWta1dxDcGzr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2797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877689" w:rsidRPr="002028F9" w:rsidRDefault="00877689" w:rsidP="00BC4DCE">
            <w:pPr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2028F9">
              <w:rPr>
                <w:rFonts w:ascii="Times New Roman" w:hAnsi="Times New Roman" w:cs="Times New Roman"/>
                <w:i/>
                <w:sz w:val="30"/>
                <w:szCs w:val="30"/>
              </w:rPr>
              <w:t>Редкая сувенирная открытка "</w:t>
            </w:r>
            <w:proofErr w:type="spellStart"/>
            <w:r w:rsidRPr="002028F9">
              <w:rPr>
                <w:rFonts w:ascii="Times New Roman" w:hAnsi="Times New Roman" w:cs="Times New Roman"/>
                <w:i/>
                <w:sz w:val="30"/>
                <w:szCs w:val="30"/>
              </w:rPr>
              <w:t>Приветъ</w:t>
            </w:r>
            <w:proofErr w:type="spellEnd"/>
            <w:r w:rsidRPr="002028F9">
              <w:rPr>
                <w:rFonts w:ascii="Times New Roman" w:hAnsi="Times New Roman" w:cs="Times New Roman"/>
                <w:i/>
                <w:sz w:val="30"/>
                <w:szCs w:val="30"/>
              </w:rPr>
              <w:t xml:space="preserve"> </w:t>
            </w:r>
            <w:proofErr w:type="spellStart"/>
            <w:r w:rsidRPr="002028F9">
              <w:rPr>
                <w:rFonts w:ascii="Times New Roman" w:hAnsi="Times New Roman" w:cs="Times New Roman"/>
                <w:i/>
                <w:sz w:val="30"/>
                <w:szCs w:val="30"/>
              </w:rPr>
              <w:t>изъ</w:t>
            </w:r>
            <w:proofErr w:type="spellEnd"/>
            <w:r w:rsidRPr="002028F9">
              <w:rPr>
                <w:rFonts w:ascii="Times New Roman" w:hAnsi="Times New Roman" w:cs="Times New Roman"/>
                <w:i/>
                <w:sz w:val="30"/>
                <w:szCs w:val="30"/>
              </w:rPr>
              <w:t xml:space="preserve"> </w:t>
            </w:r>
            <w:proofErr w:type="spellStart"/>
            <w:r w:rsidRPr="002028F9">
              <w:rPr>
                <w:rFonts w:ascii="Times New Roman" w:hAnsi="Times New Roman" w:cs="Times New Roman"/>
                <w:i/>
                <w:sz w:val="30"/>
                <w:szCs w:val="30"/>
              </w:rPr>
              <w:t>Стараго</w:t>
            </w:r>
            <w:proofErr w:type="spellEnd"/>
            <w:r w:rsidRPr="002028F9">
              <w:rPr>
                <w:rFonts w:ascii="Times New Roman" w:hAnsi="Times New Roman" w:cs="Times New Roman"/>
                <w:i/>
                <w:sz w:val="30"/>
                <w:szCs w:val="30"/>
              </w:rPr>
              <w:t xml:space="preserve"> Оскола". Она была отправлена 12.06.1914  г. жительницей Старого Оскола</w:t>
            </w:r>
          </w:p>
        </w:tc>
      </w:tr>
      <w:tr w:rsidR="00877689" w:rsidTr="003C2685">
        <w:tc>
          <w:tcPr>
            <w:tcW w:w="7054" w:type="dxa"/>
          </w:tcPr>
          <w:p w:rsidR="00877689" w:rsidRDefault="00877689" w:rsidP="00BC4DCE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ECE529" wp14:editId="0520380E">
                  <wp:extent cx="4314825" cy="2721969"/>
                  <wp:effectExtent l="0" t="0" r="0" b="2540"/>
                  <wp:docPr id="7" name="Рисунок 7" descr="Обоянь на старых открыт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боянь на старых открыт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8183" cy="273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877689" w:rsidRDefault="00877689" w:rsidP="00BC4DCE">
            <w:pPr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  <w:p w:rsidR="00877689" w:rsidRDefault="00877689" w:rsidP="00BC4DCE">
            <w:pPr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  <w:p w:rsidR="00877689" w:rsidRDefault="00877689" w:rsidP="00BC4DCE">
            <w:pPr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  <w:p w:rsidR="00877689" w:rsidRPr="002028F9" w:rsidRDefault="00877689" w:rsidP="00BC4DCE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2028F9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г. </w:t>
            </w:r>
            <w:proofErr w:type="spellStart"/>
            <w:r w:rsidRPr="002028F9">
              <w:rPr>
                <w:rFonts w:ascii="Times New Roman" w:hAnsi="Times New Roman" w:cs="Times New Roman"/>
                <w:i/>
                <w:sz w:val="32"/>
                <w:szCs w:val="32"/>
              </w:rPr>
              <w:t>Обоянь</w:t>
            </w:r>
            <w:proofErr w:type="spellEnd"/>
            <w:r w:rsidRPr="002028F9">
              <w:rPr>
                <w:rFonts w:ascii="Times New Roman" w:hAnsi="Times New Roman" w:cs="Times New Roman"/>
                <w:i/>
                <w:sz w:val="32"/>
                <w:szCs w:val="32"/>
              </w:rPr>
              <w:t>. Курская улица</w:t>
            </w:r>
          </w:p>
        </w:tc>
      </w:tr>
      <w:tr w:rsidR="00877689" w:rsidTr="003C2685">
        <w:tc>
          <w:tcPr>
            <w:tcW w:w="7054" w:type="dxa"/>
          </w:tcPr>
          <w:p w:rsidR="00877689" w:rsidRDefault="00877689" w:rsidP="00BC4DCE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1322C4" wp14:editId="39297D17">
                  <wp:extent cx="4409029" cy="2667000"/>
                  <wp:effectExtent l="0" t="0" r="0" b="0"/>
                  <wp:docPr id="8" name="Рисунок 8" descr="https://avatars.dzeninfra.ru/get-zen_doc/1361478/pub_610129bf0165ef5130c1dbd0_61012a7f9f288b65f9eb63fe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dzeninfra.ru/get-zen_doc/1361478/pub_610129bf0165ef5130c1dbd0_61012a7f9f288b65f9eb63fe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96"/>
                          <a:stretch/>
                        </pic:blipFill>
                        <pic:spPr bwMode="auto">
                          <a:xfrm>
                            <a:off x="0" y="0"/>
                            <a:ext cx="4410022" cy="2667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877689" w:rsidRDefault="00877689" w:rsidP="00BC4DCE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77689" w:rsidRDefault="00877689" w:rsidP="00BC4DCE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77689" w:rsidRDefault="00877689" w:rsidP="00BC4DCE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77689" w:rsidRDefault="00877689" w:rsidP="00BC4DCE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77689" w:rsidRPr="002028F9" w:rsidRDefault="00877689" w:rsidP="00BC4DCE">
            <w:pPr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2028F9">
              <w:rPr>
                <w:rFonts w:ascii="Times New Roman" w:hAnsi="Times New Roman" w:cs="Times New Roman"/>
                <w:i/>
                <w:sz w:val="32"/>
                <w:szCs w:val="32"/>
              </w:rPr>
              <w:t>«</w:t>
            </w:r>
            <w:proofErr w:type="spellStart"/>
            <w:r w:rsidRPr="002028F9">
              <w:rPr>
                <w:rFonts w:ascii="Times New Roman" w:hAnsi="Times New Roman" w:cs="Times New Roman"/>
                <w:i/>
                <w:sz w:val="32"/>
                <w:szCs w:val="32"/>
              </w:rPr>
              <w:t>Приветъ</w:t>
            </w:r>
            <w:proofErr w:type="spellEnd"/>
            <w:r w:rsidRPr="002028F9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</w:t>
            </w:r>
            <w:proofErr w:type="spellStart"/>
            <w:r w:rsidRPr="002028F9">
              <w:rPr>
                <w:rFonts w:ascii="Times New Roman" w:hAnsi="Times New Roman" w:cs="Times New Roman"/>
                <w:i/>
                <w:sz w:val="32"/>
                <w:szCs w:val="32"/>
              </w:rPr>
              <w:t>изъ</w:t>
            </w:r>
            <w:proofErr w:type="spellEnd"/>
            <w:r w:rsidRPr="002028F9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</w:t>
            </w:r>
            <w:proofErr w:type="spellStart"/>
            <w:r w:rsidRPr="002028F9">
              <w:rPr>
                <w:rFonts w:ascii="Times New Roman" w:hAnsi="Times New Roman" w:cs="Times New Roman"/>
                <w:i/>
                <w:sz w:val="32"/>
                <w:szCs w:val="32"/>
              </w:rPr>
              <w:t>Щигровъ</w:t>
            </w:r>
            <w:proofErr w:type="spellEnd"/>
            <w:r w:rsidRPr="002028F9">
              <w:rPr>
                <w:rFonts w:ascii="Times New Roman" w:hAnsi="Times New Roman" w:cs="Times New Roman"/>
                <w:i/>
                <w:sz w:val="32"/>
                <w:szCs w:val="32"/>
              </w:rPr>
              <w:t>»</w:t>
            </w:r>
          </w:p>
        </w:tc>
      </w:tr>
    </w:tbl>
    <w:p w:rsidR="00877689" w:rsidRDefault="00877689" w:rsidP="00BC4DC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17620" w:rsidRDefault="00717620" w:rsidP="00BC4DCE">
      <w:pPr>
        <w:spacing w:after="0" w:line="240" w:lineRule="auto"/>
      </w:pPr>
    </w:p>
    <w:sectPr w:rsidR="007176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0BDB" w:rsidRDefault="009E0BDB" w:rsidP="00877689">
      <w:pPr>
        <w:spacing w:after="0" w:line="240" w:lineRule="auto"/>
      </w:pPr>
      <w:r>
        <w:separator/>
      </w:r>
    </w:p>
  </w:endnote>
  <w:endnote w:type="continuationSeparator" w:id="0">
    <w:p w:rsidR="009E0BDB" w:rsidRDefault="009E0BDB" w:rsidP="008776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0BDB" w:rsidRDefault="009E0BDB" w:rsidP="00877689">
      <w:pPr>
        <w:spacing w:after="0" w:line="240" w:lineRule="auto"/>
      </w:pPr>
      <w:r>
        <w:separator/>
      </w:r>
    </w:p>
  </w:footnote>
  <w:footnote w:type="continuationSeparator" w:id="0">
    <w:p w:rsidR="009E0BDB" w:rsidRDefault="009E0BDB" w:rsidP="00877689">
      <w:pPr>
        <w:spacing w:after="0" w:line="240" w:lineRule="auto"/>
      </w:pPr>
      <w:r>
        <w:continuationSeparator/>
      </w:r>
    </w:p>
  </w:footnote>
  <w:footnote w:id="1">
    <w:p w:rsidR="00BC4DCE" w:rsidRPr="00396A26" w:rsidRDefault="00BC4DCE">
      <w:pPr>
        <w:pStyle w:val="a5"/>
        <w:rPr>
          <w:rFonts w:ascii="Times New Roman" w:hAnsi="Times New Roman" w:cs="Times New Roman"/>
          <w:i/>
          <w:sz w:val="18"/>
          <w:szCs w:val="18"/>
        </w:rPr>
      </w:pPr>
      <w:r w:rsidRPr="00396A26">
        <w:rPr>
          <w:rStyle w:val="a7"/>
          <w:rFonts w:ascii="Times New Roman" w:hAnsi="Times New Roman" w:cs="Times New Roman"/>
          <w:i/>
          <w:sz w:val="18"/>
          <w:szCs w:val="18"/>
        </w:rPr>
        <w:footnoteRef/>
      </w:r>
      <w:r w:rsidRPr="00396A26">
        <w:rPr>
          <w:rFonts w:ascii="Times New Roman" w:hAnsi="Times New Roman" w:cs="Times New Roman"/>
          <w:i/>
          <w:sz w:val="18"/>
          <w:szCs w:val="18"/>
        </w:rPr>
        <w:t xml:space="preserve"> Статья В. Крюкова «Магия старины» взята с сайта </w:t>
      </w:r>
      <w:hyperlink r:id="rId1" w:history="1">
        <w:r w:rsidRPr="00396A26">
          <w:rPr>
            <w:rStyle w:val="a4"/>
            <w:rFonts w:ascii="Times New Roman" w:hAnsi="Times New Roman" w:cs="Times New Roman"/>
            <w:i/>
            <w:sz w:val="18"/>
            <w:szCs w:val="18"/>
          </w:rPr>
          <w:t>http://old-kursk.ru/events/arhmuz.html</w:t>
        </w:r>
      </w:hyperlink>
      <w:r w:rsidR="00396A26" w:rsidRPr="00396A26">
        <w:rPr>
          <w:rFonts w:ascii="Times New Roman" w:hAnsi="Times New Roman" w:cs="Times New Roman"/>
          <w:i/>
          <w:sz w:val="18"/>
          <w:szCs w:val="18"/>
        </w:rPr>
        <w:t xml:space="preserve">. Печатается с сокращениями. Иллюстрации – с сайта Курского государственного музея археологии </w:t>
      </w:r>
      <w:hyperlink r:id="rId2" w:history="1">
        <w:r w:rsidR="00396A26" w:rsidRPr="00396A26">
          <w:rPr>
            <w:rStyle w:val="a4"/>
            <w:rFonts w:ascii="Times New Roman" w:hAnsi="Times New Roman" w:cs="Times New Roman"/>
            <w:i/>
            <w:sz w:val="18"/>
            <w:szCs w:val="18"/>
          </w:rPr>
          <w:t>https://www.archeo-kursk.ru/rekonstruktsii/145-naselenie-kurskogo-kraya-8</w:t>
        </w:r>
      </w:hyperlink>
    </w:p>
    <w:p w:rsidR="00396A26" w:rsidRPr="00BC4DCE" w:rsidRDefault="00396A26">
      <w:pPr>
        <w:pStyle w:val="a5"/>
        <w:rPr>
          <w:rFonts w:ascii="Times New Roman" w:hAnsi="Times New Roman" w:cs="Times New Roman"/>
          <w:i/>
          <w:sz w:val="22"/>
          <w:szCs w:val="22"/>
        </w:rPr>
      </w:pPr>
    </w:p>
  </w:footnote>
  <w:footnote w:id="2">
    <w:p w:rsidR="00877689" w:rsidRPr="00A5764A" w:rsidRDefault="00877689" w:rsidP="00877689">
      <w:pPr>
        <w:pStyle w:val="a5"/>
        <w:rPr>
          <w:rFonts w:ascii="Times New Roman" w:hAnsi="Times New Roman" w:cs="Times New Roman"/>
        </w:rPr>
      </w:pPr>
      <w:r w:rsidRPr="00A5764A">
        <w:rPr>
          <w:rStyle w:val="a7"/>
          <w:rFonts w:ascii="Times New Roman" w:hAnsi="Times New Roman" w:cs="Times New Roman"/>
        </w:rPr>
        <w:footnoteRef/>
      </w:r>
      <w:r w:rsidRPr="00A5764A">
        <w:rPr>
          <w:rFonts w:ascii="Times New Roman" w:hAnsi="Times New Roman" w:cs="Times New Roman"/>
        </w:rPr>
        <w:t xml:space="preserve"> Использован материал открытых информационных источников: https://slide-share.ru/kurskij-kraj-stranici-istorii-252413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685"/>
    <w:rsid w:val="00072D94"/>
    <w:rsid w:val="000B3615"/>
    <w:rsid w:val="00390556"/>
    <w:rsid w:val="00396A26"/>
    <w:rsid w:val="00444C27"/>
    <w:rsid w:val="00717620"/>
    <w:rsid w:val="00727B30"/>
    <w:rsid w:val="0073644C"/>
    <w:rsid w:val="008276ED"/>
    <w:rsid w:val="00877689"/>
    <w:rsid w:val="009E0BDB"/>
    <w:rsid w:val="00AD797C"/>
    <w:rsid w:val="00BC4DCE"/>
    <w:rsid w:val="00BF1A10"/>
    <w:rsid w:val="00D54685"/>
    <w:rsid w:val="00F277AC"/>
    <w:rsid w:val="00F87695"/>
    <w:rsid w:val="00FF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6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76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77689"/>
    <w:rPr>
      <w:color w:val="0000FF"/>
      <w:u w:val="single"/>
    </w:rPr>
  </w:style>
  <w:style w:type="paragraph" w:styleId="a5">
    <w:name w:val="footnote text"/>
    <w:basedOn w:val="a"/>
    <w:link w:val="a6"/>
    <w:uiPriority w:val="99"/>
    <w:semiHidden/>
    <w:unhideWhenUsed/>
    <w:rsid w:val="00877689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77689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77689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877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776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6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76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77689"/>
    <w:rPr>
      <w:color w:val="0000FF"/>
      <w:u w:val="single"/>
    </w:rPr>
  </w:style>
  <w:style w:type="paragraph" w:styleId="a5">
    <w:name w:val="footnote text"/>
    <w:basedOn w:val="a"/>
    <w:link w:val="a6"/>
    <w:uiPriority w:val="99"/>
    <w:semiHidden/>
    <w:unhideWhenUsed/>
    <w:rsid w:val="00877689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77689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77689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877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776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5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microsoft.com/office/2007/relationships/hdphoto" Target="media/hdphoto6.wdp"/><Relationship Id="rId39" Type="http://schemas.microsoft.com/office/2007/relationships/hdphoto" Target="media/hdphoto10.wdp"/><Relationship Id="rId21" Type="http://schemas.openxmlformats.org/officeDocument/2006/relationships/image" Target="media/image10.png"/><Relationship Id="rId34" Type="http://schemas.microsoft.com/office/2007/relationships/hdphoto" Target="media/hdphoto8.wdp"/><Relationship Id="rId42" Type="http://schemas.openxmlformats.org/officeDocument/2006/relationships/image" Target="media/image21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old-kursk.ru/avtor/ozerov.html" TargetMode="External"/><Relationship Id="rId32" Type="http://schemas.openxmlformats.org/officeDocument/2006/relationships/image" Target="media/image16.jpeg"/><Relationship Id="rId37" Type="http://schemas.openxmlformats.org/officeDocument/2006/relationships/hyperlink" Target="https://kladraz.ru/blogs/tamara-ivanovna-radchenkova/-master-klas-sozdanie-otkrytki-s-nadpisyu-v-programe-powerpoint-so-skrinshotami.html" TargetMode="External"/><Relationship Id="rId40" Type="http://schemas.openxmlformats.org/officeDocument/2006/relationships/image" Target="media/image2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microsoft.com/office/2007/relationships/hdphoto" Target="media/hdphoto7.wdp"/><Relationship Id="rId36" Type="http://schemas.microsoft.com/office/2007/relationships/hdphoto" Target="media/hdphoto9.wdp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hyperlink" Target="http://old-kursk.ru/avtor/krukov.html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microsoft.com/office/2007/relationships/hdphoto" Target="media/hdphoto5.wdp"/><Relationship Id="rId27" Type="http://schemas.openxmlformats.org/officeDocument/2006/relationships/image" Target="media/image13.png"/><Relationship Id="rId30" Type="http://schemas.openxmlformats.org/officeDocument/2006/relationships/image" Target="media/image15.jpeg"/><Relationship Id="rId35" Type="http://schemas.openxmlformats.org/officeDocument/2006/relationships/image" Target="media/image18.png"/><Relationship Id="rId43" Type="http://schemas.microsoft.com/office/2007/relationships/hdphoto" Target="media/hdphoto12.wdp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image" Target="media/image19.png"/><Relationship Id="rId20" Type="http://schemas.openxmlformats.org/officeDocument/2006/relationships/image" Target="media/image9.jpeg"/><Relationship Id="rId41" Type="http://schemas.microsoft.com/office/2007/relationships/hdphoto" Target="media/hdphoto11.wdp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rcheo-kursk.ru/rekonstruktsii/145-naselenie-kurskogo-kraya-8" TargetMode="External"/><Relationship Id="rId1" Type="http://schemas.openxmlformats.org/officeDocument/2006/relationships/hyperlink" Target="http://old-kursk.ru/events/arhmuz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91F97A-B029-489F-A07F-BD27ED4E7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8</Pages>
  <Words>1346</Words>
  <Characters>7673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Кафедра ДиНО</cp:lastModifiedBy>
  <cp:revision>6</cp:revision>
  <dcterms:created xsi:type="dcterms:W3CDTF">2023-08-01T07:58:00Z</dcterms:created>
  <dcterms:modified xsi:type="dcterms:W3CDTF">2023-08-25T09:14:00Z</dcterms:modified>
</cp:coreProperties>
</file>