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392" w:rsidRDefault="00222392" w:rsidP="00222392">
      <w:pPr>
        <w:pStyle w:val="1"/>
        <w:spacing w:before="0"/>
        <w:jc w:val="right"/>
        <w:rPr>
          <w:rFonts w:ascii="Times New Roman" w:hAnsi="Times New Roman" w:cs="Times New Roman"/>
          <w:b/>
          <w:i/>
          <w:color w:val="auto"/>
          <w:sz w:val="28"/>
          <w:szCs w:val="28"/>
        </w:rPr>
      </w:pPr>
      <w:bookmarkStart w:id="0" w:name="_Toc17135392"/>
      <w:r w:rsidRPr="00C77029">
        <w:rPr>
          <w:rFonts w:ascii="Times New Roman" w:hAnsi="Times New Roman" w:cs="Times New Roman"/>
          <w:b/>
          <w:i/>
          <w:color w:val="auto"/>
          <w:sz w:val="28"/>
          <w:szCs w:val="28"/>
        </w:rPr>
        <w:t>Шевцова Н.В.</w:t>
      </w:r>
      <w:bookmarkEnd w:id="0"/>
    </w:p>
    <w:p w:rsidR="00222392" w:rsidRPr="0050483D" w:rsidRDefault="00222392" w:rsidP="00222392">
      <w:pPr>
        <w:jc w:val="right"/>
        <w:rPr>
          <w:rFonts w:ascii="Times New Roman" w:hAnsi="Times New Roman"/>
          <w:i/>
          <w:sz w:val="28"/>
          <w:szCs w:val="28"/>
        </w:rPr>
      </w:pPr>
      <w:r w:rsidRPr="0050483D">
        <w:rPr>
          <w:rFonts w:ascii="Times New Roman" w:hAnsi="Times New Roman"/>
          <w:i/>
          <w:sz w:val="28"/>
          <w:szCs w:val="28"/>
        </w:rPr>
        <w:t xml:space="preserve">учитель начальных классов МБОУ СОШ № 43 им </w:t>
      </w:r>
      <w:proofErr w:type="spellStart"/>
      <w:r w:rsidRPr="0050483D">
        <w:rPr>
          <w:rFonts w:ascii="Times New Roman" w:hAnsi="Times New Roman"/>
          <w:i/>
          <w:sz w:val="28"/>
          <w:szCs w:val="28"/>
        </w:rPr>
        <w:t>Г.К.Жукова</w:t>
      </w:r>
      <w:proofErr w:type="spellEnd"/>
      <w:r w:rsidRPr="0050483D">
        <w:rPr>
          <w:rFonts w:ascii="Times New Roman" w:hAnsi="Times New Roman"/>
          <w:i/>
          <w:sz w:val="28"/>
          <w:szCs w:val="28"/>
        </w:rPr>
        <w:t xml:space="preserve"> г. Курска</w:t>
      </w:r>
    </w:p>
    <w:p w:rsidR="00222392" w:rsidRDefault="00222392" w:rsidP="00222392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5393"/>
      <w:r>
        <w:rPr>
          <w:rFonts w:ascii="Times New Roman" w:hAnsi="Times New Roman" w:cs="Times New Roman"/>
          <w:b/>
          <w:caps/>
          <w:color w:val="auto"/>
          <w:sz w:val="28"/>
          <w:szCs w:val="28"/>
        </w:rPr>
        <w:t>Сценарий внеурочного занятия</w:t>
      </w:r>
    </w:p>
    <w:bookmarkEnd w:id="1"/>
    <w:p w:rsidR="00222392" w:rsidRDefault="00222392" w:rsidP="00222392">
      <w:pPr>
        <w:spacing w:after="0" w:line="23" w:lineRule="atLeast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Курск театральный</w:t>
      </w:r>
    </w:p>
    <w:p w:rsidR="00222392" w:rsidRPr="000712A8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Цель</w:t>
      </w:r>
      <w:r w:rsidRPr="00611F44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  <w:r>
        <w:rPr>
          <w:rFonts w:ascii="Times New Roman" w:hAnsi="Times New Roman"/>
          <w:color w:val="000000"/>
          <w:sz w:val="28"/>
          <w:szCs w:val="28"/>
        </w:rPr>
        <w:t>п</w:t>
      </w:r>
      <w:r w:rsidRPr="001A1250">
        <w:rPr>
          <w:rFonts w:ascii="Times New Roman" w:hAnsi="Times New Roman"/>
          <w:sz w:val="28"/>
          <w:szCs w:val="28"/>
        </w:rPr>
        <w:t>ознако</w:t>
      </w:r>
      <w:r>
        <w:rPr>
          <w:rFonts w:ascii="Times New Roman" w:hAnsi="Times New Roman"/>
          <w:sz w:val="28"/>
          <w:szCs w:val="28"/>
        </w:rPr>
        <w:t>мить</w:t>
      </w:r>
      <w:r w:rsidRPr="001A1250">
        <w:rPr>
          <w:rFonts w:ascii="Times New Roman" w:hAnsi="Times New Roman"/>
          <w:sz w:val="28"/>
          <w:szCs w:val="28"/>
        </w:rPr>
        <w:t xml:space="preserve"> детей с</w:t>
      </w:r>
      <w:r>
        <w:rPr>
          <w:rFonts w:ascii="Times New Roman" w:hAnsi="Times New Roman"/>
          <w:sz w:val="28"/>
          <w:szCs w:val="28"/>
        </w:rPr>
        <w:t xml:space="preserve"> историей</w:t>
      </w: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</w:t>
      </w:r>
      <w:r w:rsidRPr="0013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узе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ев</w:t>
      </w:r>
      <w:r w:rsidRPr="0013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и театр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r w:rsidRPr="0013395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города Курска</w:t>
      </w:r>
      <w:r>
        <w:rPr>
          <w:rFonts w:ascii="Arial" w:hAnsi="Arial" w:cs="Arial"/>
          <w:color w:val="000000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/>
          <w:sz w:val="28"/>
          <w:szCs w:val="28"/>
        </w:rPr>
        <w:t>–  культурным наследием</w:t>
      </w:r>
      <w:r w:rsidRPr="001A1250">
        <w:rPr>
          <w:rFonts w:ascii="Times New Roman" w:hAnsi="Times New Roman"/>
          <w:sz w:val="28"/>
          <w:szCs w:val="28"/>
        </w:rPr>
        <w:t xml:space="preserve"> Курского края</w:t>
      </w:r>
      <w:r>
        <w:rPr>
          <w:rFonts w:ascii="Times New Roman" w:hAnsi="Times New Roman"/>
          <w:sz w:val="28"/>
          <w:szCs w:val="28"/>
        </w:rPr>
        <w:t>.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CC7923">
        <w:rPr>
          <w:rFonts w:ascii="Times New Roman" w:hAnsi="Times New Roman"/>
          <w:b/>
          <w:sz w:val="28"/>
          <w:szCs w:val="28"/>
        </w:rPr>
        <w:t xml:space="preserve">Оборудование: </w:t>
      </w:r>
      <w:r w:rsidRPr="00522CAB">
        <w:rPr>
          <w:rFonts w:ascii="Times New Roman" w:hAnsi="Times New Roman"/>
          <w:sz w:val="28"/>
          <w:szCs w:val="28"/>
        </w:rPr>
        <w:t xml:space="preserve">рабочая тетрадь, </w:t>
      </w:r>
    </w:p>
    <w:p w:rsidR="00222392" w:rsidRPr="00522CAB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22CAB">
        <w:rPr>
          <w:rFonts w:ascii="Times New Roman" w:hAnsi="Times New Roman"/>
          <w:sz w:val="28"/>
          <w:szCs w:val="28"/>
        </w:rPr>
        <w:t>презентация.</w:t>
      </w:r>
    </w:p>
    <w:p w:rsidR="00222392" w:rsidRPr="0069202D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9202D">
        <w:rPr>
          <w:rFonts w:ascii="Times New Roman" w:hAnsi="Times New Roman"/>
          <w:b/>
          <w:sz w:val="28"/>
          <w:szCs w:val="28"/>
        </w:rPr>
        <w:t>Организационный момент</w:t>
      </w:r>
    </w:p>
    <w:p w:rsidR="00222392" w:rsidRPr="00234DD8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каждое занятие мы ставим</w:t>
      </w:r>
      <w:r w:rsidRPr="00234DD8">
        <w:rPr>
          <w:rFonts w:ascii="Times New Roman" w:hAnsi="Times New Roman"/>
          <w:sz w:val="28"/>
          <w:szCs w:val="28"/>
        </w:rPr>
        <w:t xml:space="preserve"> новые цели</w:t>
      </w:r>
      <w:r>
        <w:rPr>
          <w:rFonts w:ascii="Times New Roman" w:hAnsi="Times New Roman"/>
          <w:sz w:val="28"/>
          <w:szCs w:val="28"/>
        </w:rPr>
        <w:t xml:space="preserve"> и</w:t>
      </w:r>
      <w:r w:rsidRPr="00234DD8">
        <w:rPr>
          <w:rFonts w:ascii="Times New Roman" w:hAnsi="Times New Roman"/>
          <w:sz w:val="28"/>
          <w:szCs w:val="28"/>
        </w:rPr>
        <w:t xml:space="preserve"> стреми</w:t>
      </w:r>
      <w:r>
        <w:rPr>
          <w:rFonts w:ascii="Times New Roman" w:hAnsi="Times New Roman"/>
          <w:sz w:val="28"/>
          <w:szCs w:val="28"/>
        </w:rPr>
        <w:t>мся</w:t>
      </w:r>
      <w:r w:rsidRPr="00234DD8">
        <w:rPr>
          <w:rFonts w:ascii="Times New Roman" w:hAnsi="Times New Roman"/>
          <w:sz w:val="28"/>
          <w:szCs w:val="28"/>
        </w:rPr>
        <w:t xml:space="preserve"> к их достижению</w:t>
      </w:r>
      <w:r>
        <w:rPr>
          <w:rFonts w:ascii="Times New Roman" w:hAnsi="Times New Roman"/>
          <w:sz w:val="28"/>
          <w:szCs w:val="28"/>
        </w:rPr>
        <w:t xml:space="preserve">. Так будет и сегодня. Ну, а сейчас… </w:t>
      </w:r>
      <w:r w:rsidRPr="00234DD8">
        <w:rPr>
          <w:rFonts w:ascii="Times New Roman" w:hAnsi="Times New Roman"/>
          <w:sz w:val="28"/>
          <w:szCs w:val="28"/>
        </w:rPr>
        <w:t xml:space="preserve"> 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Внимательно послушаете вопросы. Тот, кто ответит правильно, поможет ребятам узнать тему нашего занятия.</w:t>
      </w:r>
    </w:p>
    <w:p w:rsidR="00222392" w:rsidRDefault="00222392" w:rsidP="00222392">
      <w:pPr>
        <w:spacing w:after="0" w:line="23" w:lineRule="atLeast"/>
        <w:ind w:firstLine="709"/>
        <w:jc w:val="both"/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>- Как называется учреждение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собирающее, 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изуч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ающее,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х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ран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ящее </w:t>
      </w:r>
      <w:hyperlink r:id="rId6" w:history="1">
        <w:proofErr w:type="spellStart"/>
        <w:r w:rsidRPr="000712A8">
          <w:rPr>
            <w:rStyle w:val="a4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и</w:t>
        </w:r>
      </w:hyperlink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выставляющее</w:t>
      </w:r>
      <w:proofErr w:type="spellEnd"/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для обозрения различные предметы, которые являются </w:t>
      </w:r>
      <w:r w:rsidRPr="0068686C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историческими</w:t>
      </w:r>
      <w:r w:rsidRPr="00C23EDD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памятниками</w:t>
      </w:r>
      <w:r w:rsidRPr="00522CAB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,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hyperlink r:id="rId7" w:history="1">
        <w:r w:rsidRPr="00522CAB">
          <w:rPr>
            <w:rStyle w:val="a4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а</w:t>
        </w:r>
      </w:hyperlink>
      <w:r w:rsidRPr="00522CAB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</w:t>
      </w:r>
      <w:hyperlink r:id="rId8" w:history="1">
        <w:r w:rsidRPr="00522CAB">
          <w:rPr>
            <w:rStyle w:val="a4"/>
            <w:rFonts w:ascii="Times New Roman" w:hAnsi="Times New Roman"/>
            <w:color w:val="000000"/>
            <w:sz w:val="28"/>
            <w:szCs w:val="28"/>
            <w:bdr w:val="none" w:sz="0" w:space="0" w:color="auto" w:frame="1"/>
          </w:rPr>
          <w:t>также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C92056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занимающееся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 xml:space="preserve"> просветительской </w:t>
      </w:r>
      <w:r w:rsidRPr="0068686C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деятельностью</w:t>
      </w:r>
      <w:r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9F9F9"/>
        </w:rPr>
      </w:pPr>
      <w:r w:rsidRPr="006F4CE5">
        <w:rPr>
          <w:rFonts w:ascii="Times New Roman" w:hAnsi="Times New Roman"/>
          <w:color w:val="000000"/>
          <w:sz w:val="28"/>
          <w:szCs w:val="28"/>
          <w:shd w:val="clear" w:color="auto" w:fill="F9F9F9"/>
        </w:rPr>
        <w:t>- Музей.</w:t>
      </w:r>
    </w:p>
    <w:p w:rsidR="00222392" w:rsidRPr="006F4CE5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rFonts w:ascii="Times New Roman" w:hAnsi="Times New Roman"/>
          <w:color w:val="222222"/>
          <w:sz w:val="28"/>
          <w:szCs w:val="28"/>
          <w:shd w:val="clear" w:color="auto" w:fill="FFFFFF"/>
        </w:rPr>
        <w:t>К</w:t>
      </w:r>
      <w:r w:rsidRPr="006F4CE5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ак называют и</w:t>
      </w:r>
      <w:r w:rsidRPr="006F4C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скусство представления различных произведений на сцене; само такое предст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авление, а также помещение, где такие представления проходят?</w:t>
      </w:r>
    </w:p>
    <w:p w:rsidR="00222392" w:rsidRPr="006F4CE5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- </w:t>
      </w:r>
      <w:r w:rsidRPr="006F4CE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Театр.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о чём мы должны узнать сегодня на занятии?</w:t>
      </w:r>
    </w:p>
    <w:p w:rsidR="00222392" w:rsidRPr="001B4E39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Какую цель поставим себе</w:t>
      </w:r>
      <w:r w:rsidRPr="001B4E39">
        <w:rPr>
          <w:rFonts w:ascii="Times New Roman" w:hAnsi="Times New Roman"/>
          <w:sz w:val="28"/>
          <w:szCs w:val="28"/>
        </w:rPr>
        <w:t>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Будем узнавать о музеях и театрах. Как вы думаете, может ли тема сегодняшнего занятия быть связана с нашим родным краем?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Предположения детей.</w:t>
      </w:r>
    </w:p>
    <w:p w:rsidR="00222392" w:rsidRPr="000712A8" w:rsidRDefault="00222392" w:rsidP="00222392">
      <w:pPr>
        <w:spacing w:after="0" w:line="23" w:lineRule="atLeast"/>
        <w:ind w:firstLine="709"/>
        <w:jc w:val="both"/>
        <w:rPr>
          <w:noProof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Выполните задание на странице</w:t>
      </w:r>
      <w:r>
        <w:rPr>
          <w:rFonts w:ascii="Times New Roman" w:hAnsi="Times New Roman"/>
          <w:sz w:val="28"/>
          <w:szCs w:val="28"/>
        </w:rPr>
        <w:t xml:space="preserve"> рабочей тетради,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22392" w:rsidRDefault="00222392" w:rsidP="00222392">
      <w:pPr>
        <w:tabs>
          <w:tab w:val="left" w:pos="6435"/>
        </w:tabs>
        <w:spacing w:after="0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0712A8">
        <w:rPr>
          <w:rFonts w:ascii="Times New Roman" w:hAnsi="Times New Roman"/>
          <w:noProof/>
          <w:sz w:val="28"/>
          <w:szCs w:val="28"/>
          <w:lang w:eastAsia="ru-RU"/>
        </w:rPr>
        <w:t xml:space="preserve">Отгадайте загадки </w:t>
      </w:r>
    </w:p>
    <w:p w:rsidR="00222392" w:rsidRPr="00222392" w:rsidRDefault="00222392" w:rsidP="00222392">
      <w:pPr>
        <w:pStyle w:val="a6"/>
        <w:numPr>
          <w:ilvl w:val="0"/>
          <w:numId w:val="1"/>
        </w:num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22392">
        <w:rPr>
          <w:rFonts w:ascii="Times New Roman" w:hAnsi="Times New Roman"/>
          <w:noProof/>
          <w:sz w:val="28"/>
          <w:szCs w:val="28"/>
          <w:lang w:eastAsia="ru-RU"/>
        </w:rPr>
        <w:t xml:space="preserve">- О чем эти загадки? </w:t>
      </w:r>
    </w:p>
    <w:p w:rsidR="00222392" w:rsidRPr="00222392" w:rsidRDefault="00222392" w:rsidP="00222392">
      <w:pPr>
        <w:pStyle w:val="a6"/>
        <w:numPr>
          <w:ilvl w:val="0"/>
          <w:numId w:val="1"/>
        </w:num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22392">
        <w:rPr>
          <w:rFonts w:ascii="Times New Roman" w:hAnsi="Times New Roman"/>
          <w:noProof/>
          <w:sz w:val="28"/>
          <w:szCs w:val="28"/>
          <w:lang w:eastAsia="ru-RU"/>
        </w:rPr>
        <w:t xml:space="preserve">Какие театры есть в городе Курске? </w:t>
      </w:r>
    </w:p>
    <w:p w:rsidR="00222392" w:rsidRPr="00222392" w:rsidRDefault="00222392" w:rsidP="00222392">
      <w:pPr>
        <w:pStyle w:val="a6"/>
        <w:numPr>
          <w:ilvl w:val="0"/>
          <w:numId w:val="1"/>
        </w:num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22392">
        <w:rPr>
          <w:rFonts w:ascii="Times New Roman" w:hAnsi="Times New Roman"/>
          <w:noProof/>
          <w:sz w:val="28"/>
          <w:szCs w:val="28"/>
          <w:lang w:eastAsia="ru-RU"/>
        </w:rPr>
        <w:t xml:space="preserve">В каких из них вы бывали? </w:t>
      </w:r>
    </w:p>
    <w:p w:rsidR="00222392" w:rsidRPr="00222392" w:rsidRDefault="00222392" w:rsidP="00222392">
      <w:pPr>
        <w:pStyle w:val="a6"/>
        <w:numPr>
          <w:ilvl w:val="0"/>
          <w:numId w:val="1"/>
        </w:num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22392">
        <w:rPr>
          <w:rFonts w:ascii="Times New Roman" w:hAnsi="Times New Roman"/>
          <w:noProof/>
          <w:sz w:val="28"/>
          <w:szCs w:val="28"/>
          <w:lang w:eastAsia="ru-RU"/>
        </w:rPr>
        <w:t xml:space="preserve">Какой самый известный театр нашего города? </w:t>
      </w:r>
    </w:p>
    <w:p w:rsidR="00222392" w:rsidRPr="00222392" w:rsidRDefault="00222392" w:rsidP="00222392">
      <w:pPr>
        <w:pStyle w:val="a6"/>
        <w:numPr>
          <w:ilvl w:val="0"/>
          <w:numId w:val="1"/>
        </w:num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22392">
        <w:rPr>
          <w:rFonts w:ascii="Times New Roman" w:hAnsi="Times New Roman"/>
          <w:noProof/>
          <w:sz w:val="28"/>
          <w:szCs w:val="28"/>
          <w:lang w:eastAsia="ru-RU"/>
        </w:rPr>
        <w:t xml:space="preserve">Хотите узнать о нем побольше? </w:t>
      </w:r>
    </w:p>
    <w:p w:rsidR="00222392" w:rsidRPr="00222392" w:rsidRDefault="00222392" w:rsidP="00222392">
      <w:pPr>
        <w:pStyle w:val="a6"/>
        <w:numPr>
          <w:ilvl w:val="0"/>
          <w:numId w:val="1"/>
        </w:num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 w:rsidRPr="00222392">
        <w:rPr>
          <w:rFonts w:ascii="Times New Roman" w:hAnsi="Times New Roman"/>
          <w:noProof/>
          <w:sz w:val="28"/>
          <w:szCs w:val="28"/>
          <w:lang w:eastAsia="ru-RU"/>
        </w:rPr>
        <w:t>- Откройте тетрадь</w:t>
      </w:r>
      <w:r w:rsidRPr="00222392">
        <w:rPr>
          <w:rFonts w:ascii="Times New Roman" w:hAnsi="Times New Roman"/>
          <w:noProof/>
          <w:sz w:val="28"/>
          <w:szCs w:val="28"/>
          <w:lang w:eastAsia="ru-RU"/>
        </w:rPr>
        <w:t>.</w:t>
      </w:r>
    </w:p>
    <w:p w:rsidR="00222392" w:rsidRDefault="00222392" w:rsidP="00222392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2" w:name="_Toc17135395"/>
      <w:r w:rsidRPr="00D10458">
        <w:rPr>
          <w:rStyle w:val="a5"/>
          <w:rFonts w:ascii="Times New Roman" w:hAnsi="Times New Roman"/>
          <w:color w:val="000000"/>
          <w:sz w:val="28"/>
          <w:szCs w:val="28"/>
        </w:rPr>
        <w:t xml:space="preserve">В </w:t>
      </w:r>
      <w:r w:rsidRPr="005B01EC">
        <w:rPr>
          <w:rStyle w:val="a5"/>
          <w:rFonts w:ascii="Times New Roman" w:hAnsi="Times New Roman"/>
          <w:color w:val="000000"/>
          <w:sz w:val="28"/>
          <w:szCs w:val="28"/>
        </w:rPr>
        <w:t>2012</w:t>
      </w:r>
      <w:r>
        <w:rPr>
          <w:rStyle w:val="a5"/>
          <w:rFonts w:ascii="Times New Roman" w:hAnsi="Times New Roman"/>
          <w:color w:val="000000"/>
          <w:sz w:val="28"/>
          <w:szCs w:val="28"/>
        </w:rPr>
        <w:t xml:space="preserve"> </w:t>
      </w:r>
      <w:r w:rsidRPr="005B01EC">
        <w:rPr>
          <w:rStyle w:val="red"/>
          <w:rFonts w:ascii="Times New Roman" w:hAnsi="Times New Roman"/>
          <w:bCs/>
          <w:color w:val="000000"/>
          <w:sz w:val="28"/>
          <w:szCs w:val="28"/>
        </w:rPr>
        <w:t>году</w:t>
      </w:r>
      <w:r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5B01EC">
        <w:rPr>
          <w:rFonts w:ascii="Times New Roman" w:hAnsi="Times New Roman"/>
          <w:color w:val="000000"/>
          <w:sz w:val="28"/>
          <w:szCs w:val="28"/>
        </w:rPr>
        <w:t>Курский государственн</w:t>
      </w:r>
      <w:r>
        <w:rPr>
          <w:rFonts w:ascii="Times New Roman" w:hAnsi="Times New Roman"/>
          <w:color w:val="000000"/>
          <w:sz w:val="28"/>
          <w:szCs w:val="28"/>
        </w:rPr>
        <w:t>ый драматический театр имени А.С. </w:t>
      </w:r>
      <w:r w:rsidRPr="005B01EC">
        <w:rPr>
          <w:rFonts w:ascii="Times New Roman" w:hAnsi="Times New Roman"/>
          <w:color w:val="000000"/>
          <w:sz w:val="28"/>
          <w:szCs w:val="28"/>
        </w:rPr>
        <w:t xml:space="preserve">Пушкина отпраздновал свое 220-летие. </w:t>
      </w:r>
    </w:p>
    <w:p w:rsidR="00222392" w:rsidRDefault="00222392" w:rsidP="00222392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B01EC">
        <w:rPr>
          <w:rFonts w:ascii="Times New Roman" w:hAnsi="Times New Roman"/>
          <w:color w:val="000000"/>
          <w:sz w:val="28"/>
          <w:szCs w:val="28"/>
        </w:rPr>
        <w:t>В 1792 году стараниями просвещенного</w:t>
      </w:r>
      <w:r>
        <w:rPr>
          <w:rFonts w:ascii="Times New Roman" w:hAnsi="Times New Roman"/>
          <w:color w:val="000000"/>
          <w:sz w:val="28"/>
          <w:szCs w:val="28"/>
        </w:rPr>
        <w:t xml:space="preserve"> и делового генерал-губернатора А.А. </w:t>
      </w:r>
      <w:proofErr w:type="spellStart"/>
      <w:r w:rsidRPr="005B01EC">
        <w:rPr>
          <w:rFonts w:ascii="Times New Roman" w:hAnsi="Times New Roman"/>
          <w:color w:val="000000"/>
          <w:sz w:val="28"/>
          <w:szCs w:val="28"/>
        </w:rPr>
        <w:t>Беклешева</w:t>
      </w:r>
      <w:proofErr w:type="spellEnd"/>
      <w:r w:rsidRPr="005B01EC">
        <w:rPr>
          <w:rFonts w:ascii="Times New Roman" w:hAnsi="Times New Roman"/>
          <w:color w:val="000000"/>
          <w:sz w:val="28"/>
          <w:szCs w:val="28"/>
        </w:rPr>
        <w:t xml:space="preserve"> на иждивение курского дворянства был построен театр.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222392" w:rsidRDefault="00222392" w:rsidP="00222392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B01EC">
        <w:rPr>
          <w:rFonts w:ascii="Times New Roman" w:hAnsi="Times New Roman"/>
          <w:color w:val="000000"/>
          <w:sz w:val="28"/>
          <w:szCs w:val="28"/>
        </w:rPr>
        <w:t>В 1805 году состоялся дебют на Курской сцене талантливого крепостного</w:t>
      </w:r>
      <w:r>
        <w:rPr>
          <w:rFonts w:ascii="Times New Roman" w:hAnsi="Times New Roman"/>
          <w:color w:val="000000"/>
          <w:sz w:val="28"/>
          <w:szCs w:val="28"/>
        </w:rPr>
        <w:t xml:space="preserve"> актёра</w:t>
      </w:r>
      <w:r w:rsidRPr="005B01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222392">
        <w:rPr>
          <w:rFonts w:ascii="Times New Roman" w:hAnsi="Times New Roman"/>
          <w:b/>
          <w:color w:val="000000"/>
          <w:sz w:val="28"/>
          <w:szCs w:val="28"/>
        </w:rPr>
        <w:t>Михаила Щепкина</w:t>
      </w:r>
      <w:r w:rsidRPr="005B01EC">
        <w:rPr>
          <w:rFonts w:ascii="Times New Roman" w:hAnsi="Times New Roman"/>
          <w:color w:val="000000"/>
          <w:sz w:val="28"/>
          <w:szCs w:val="28"/>
        </w:rPr>
        <w:t>, ставшего впоследствии великим русским артистом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bookmarkEnd w:id="2"/>
    </w:p>
    <w:p w:rsidR="00222392" w:rsidRDefault="00222392" w:rsidP="00222392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bookmarkStart w:id="3" w:name="_Toc17135396"/>
      <w:r w:rsidRPr="005B01EC">
        <w:rPr>
          <w:rFonts w:ascii="Times New Roman" w:hAnsi="Times New Roman"/>
          <w:color w:val="000000"/>
          <w:sz w:val="28"/>
          <w:szCs w:val="28"/>
        </w:rPr>
        <w:lastRenderedPageBreak/>
        <w:t xml:space="preserve">В 1895 году в городке Суджа Курской губернии впервые в России был открыт памятник русскому актеру – М.С. Щепкину. На открытии памятника приехали корифеи Императорского Малого театра во главе с </w:t>
      </w:r>
      <w:proofErr w:type="spellStart"/>
      <w:r w:rsidRPr="005B01EC">
        <w:rPr>
          <w:rFonts w:ascii="Times New Roman" w:hAnsi="Times New Roman"/>
          <w:color w:val="000000"/>
          <w:sz w:val="28"/>
          <w:szCs w:val="28"/>
        </w:rPr>
        <w:t>М.Н.Ермоловой</w:t>
      </w:r>
      <w:proofErr w:type="spellEnd"/>
      <w:r w:rsidRPr="005B01EC">
        <w:rPr>
          <w:rFonts w:ascii="Times New Roman" w:hAnsi="Times New Roman"/>
          <w:color w:val="000000"/>
          <w:sz w:val="28"/>
          <w:szCs w:val="28"/>
        </w:rPr>
        <w:t xml:space="preserve">. В 2002 году памятник был отреставрирован и вновь торжественно открыт. </w:t>
      </w:r>
    </w:p>
    <w:p w:rsidR="00222392" w:rsidRPr="005B01EC" w:rsidRDefault="00222392" w:rsidP="00222392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color w:val="000000"/>
          <w:sz w:val="28"/>
          <w:szCs w:val="28"/>
        </w:rPr>
      </w:pPr>
      <w:r w:rsidRPr="005B01EC">
        <w:rPr>
          <w:rFonts w:ascii="Times New Roman" w:hAnsi="Times New Roman"/>
          <w:color w:val="000000"/>
          <w:sz w:val="28"/>
          <w:szCs w:val="28"/>
        </w:rPr>
        <w:t>Курскому городскому театру в 1911 году присвоено имя Михаила Семеновича Щепкина.</w:t>
      </w:r>
      <w:bookmarkEnd w:id="3"/>
      <w:r w:rsidRPr="005B01EC">
        <w:rPr>
          <w:rFonts w:ascii="Times New Roman" w:hAnsi="Times New Roman"/>
          <w:color w:val="000000"/>
          <w:sz w:val="28"/>
          <w:szCs w:val="28"/>
        </w:rPr>
        <w:t> </w:t>
      </w:r>
    </w:p>
    <w:p w:rsidR="00222392" w:rsidRPr="005B01EC" w:rsidRDefault="00222392" w:rsidP="00222392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D10458">
        <w:rPr>
          <w:rStyle w:val="a5"/>
          <w:rFonts w:eastAsia="Calibri"/>
          <w:color w:val="000000"/>
          <w:sz w:val="28"/>
          <w:szCs w:val="28"/>
        </w:rPr>
        <w:t>В 1937 году</w:t>
      </w:r>
      <w:r w:rsidRPr="00D10458">
        <w:rPr>
          <w:b/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в год 100-летия со смерти А.С. </w:t>
      </w:r>
      <w:r w:rsidRPr="005B01EC">
        <w:rPr>
          <w:color w:val="000000"/>
          <w:sz w:val="28"/>
          <w:szCs w:val="28"/>
        </w:rPr>
        <w:t>Пушкина, Курский театр удостаивается чести носить имя великого поэта. В 1938 году коллектив выезжает с творческим отчетом в Москву, где работе театра была дана высокая оценка. На страницах центральной печати он назван одним из ведущих театров страны</w:t>
      </w:r>
      <w:r>
        <w:rPr>
          <w:color w:val="000000"/>
          <w:sz w:val="28"/>
          <w:szCs w:val="28"/>
        </w:rPr>
        <w:t>.</w:t>
      </w:r>
    </w:p>
    <w:p w:rsidR="00222392" w:rsidRDefault="00222392" w:rsidP="00222392">
      <w:pPr>
        <w:pStyle w:val="a3"/>
        <w:spacing w:before="0" w:beforeAutospacing="0" w:after="0" w:afterAutospacing="0" w:line="23" w:lineRule="atLeast"/>
        <w:ind w:firstLine="709"/>
        <w:jc w:val="both"/>
        <w:rPr>
          <w:color w:val="000000"/>
          <w:sz w:val="28"/>
          <w:szCs w:val="28"/>
        </w:rPr>
      </w:pPr>
      <w:r w:rsidRPr="00F85493">
        <w:rPr>
          <w:rStyle w:val="a5"/>
          <w:rFonts w:eastAsia="Calibri"/>
          <w:color w:val="000000"/>
          <w:sz w:val="28"/>
          <w:szCs w:val="28"/>
        </w:rPr>
        <w:t>С 1982 года</w:t>
      </w:r>
      <w:r>
        <w:rPr>
          <w:rStyle w:val="apple-converted-space"/>
          <w:rFonts w:eastAsia="Calibri"/>
          <w:color w:val="000000"/>
          <w:sz w:val="28"/>
          <w:szCs w:val="28"/>
        </w:rPr>
        <w:t xml:space="preserve"> </w:t>
      </w:r>
      <w:r w:rsidRPr="005B01EC">
        <w:rPr>
          <w:color w:val="000000"/>
          <w:sz w:val="28"/>
          <w:szCs w:val="28"/>
        </w:rPr>
        <w:t>в театре начинается новая эпоха</w:t>
      </w:r>
      <w:r>
        <w:rPr>
          <w:color w:val="000000"/>
          <w:sz w:val="28"/>
          <w:szCs w:val="28"/>
        </w:rPr>
        <w:t xml:space="preserve"> – эпоха </w:t>
      </w:r>
      <w:r w:rsidRPr="005B01EC">
        <w:rPr>
          <w:color w:val="000000"/>
          <w:sz w:val="28"/>
          <w:szCs w:val="28"/>
        </w:rPr>
        <w:t xml:space="preserve">Юрия Валерьевича </w:t>
      </w:r>
      <w:proofErr w:type="spellStart"/>
      <w:r w:rsidRPr="005B01EC">
        <w:rPr>
          <w:color w:val="000000"/>
          <w:sz w:val="28"/>
          <w:szCs w:val="28"/>
        </w:rPr>
        <w:t>Бурэ</w:t>
      </w:r>
      <w:proofErr w:type="spellEnd"/>
      <w:r w:rsidRPr="005B01EC">
        <w:rPr>
          <w:color w:val="000000"/>
          <w:sz w:val="28"/>
          <w:szCs w:val="28"/>
        </w:rPr>
        <w:t>, ныне народного артиста РФ, кавалера ордена Почета, лауреата Госуда</w:t>
      </w:r>
      <w:r>
        <w:rPr>
          <w:color w:val="000000"/>
          <w:sz w:val="28"/>
          <w:szCs w:val="28"/>
        </w:rPr>
        <w:t>рственной премии РСФСР им. К.С. </w:t>
      </w:r>
      <w:r w:rsidRPr="005B01EC">
        <w:rPr>
          <w:color w:val="000000"/>
          <w:sz w:val="28"/>
          <w:szCs w:val="28"/>
        </w:rPr>
        <w:t>Станиславского, лауреата премии МВД РСФСР, действительного члена Академии Гуманитарных Наук, который возглавляет Курский театр по сегодняшний день. </w:t>
      </w:r>
    </w:p>
    <w:p w:rsidR="00222392" w:rsidRDefault="00222392" w:rsidP="00222392">
      <w:p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0712A8">
        <w:rPr>
          <w:rFonts w:ascii="Times New Roman" w:hAnsi="Times New Roman"/>
          <w:color w:val="000000"/>
          <w:sz w:val="28"/>
          <w:szCs w:val="28"/>
        </w:rPr>
        <w:t xml:space="preserve">Ребята, </w:t>
      </w:r>
      <w:r>
        <w:rPr>
          <w:rFonts w:ascii="Times New Roman" w:hAnsi="Times New Roman"/>
          <w:noProof/>
          <w:sz w:val="28"/>
          <w:szCs w:val="28"/>
          <w:lang w:eastAsia="ru-RU"/>
        </w:rPr>
        <w:t>к</w:t>
      </w:r>
      <w:r w:rsidRPr="000712A8">
        <w:rPr>
          <w:rFonts w:ascii="Times New Roman" w:hAnsi="Times New Roman"/>
          <w:noProof/>
          <w:sz w:val="28"/>
          <w:szCs w:val="28"/>
          <w:lang w:eastAsia="ru-RU"/>
        </w:rPr>
        <w:t>ак мы узнаем, какой спектакль будет проходить на сцене театра?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Правильно, из афиши. </w:t>
      </w:r>
    </w:p>
    <w:p w:rsidR="00222392" w:rsidRDefault="00222392" w:rsidP="00222392">
      <w:p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 xml:space="preserve">- Что </w:t>
      </w:r>
      <w:r>
        <w:rPr>
          <w:rFonts w:ascii="Times New Roman" w:hAnsi="Times New Roman"/>
          <w:noProof/>
          <w:sz w:val="28"/>
          <w:szCs w:val="28"/>
          <w:lang w:eastAsia="ru-RU"/>
        </w:rPr>
        <w:t>значит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слово «Афиша»? </w:t>
      </w:r>
    </w:p>
    <w:p w:rsidR="00222392" w:rsidRDefault="00222392" w:rsidP="00222392">
      <w:pPr>
        <w:tabs>
          <w:tab w:val="left" w:pos="6435"/>
        </w:tabs>
        <w:spacing w:after="0" w:line="23" w:lineRule="atLeast"/>
        <w:jc w:val="both"/>
        <w:rPr>
          <w:rFonts w:ascii="Times New Roman" w:hAnsi="Times New Roman"/>
          <w:noProof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t>Что такое афиша и где</w:t>
      </w:r>
      <w:r>
        <w:rPr>
          <w:rFonts w:ascii="Times New Roman" w:hAnsi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noProof/>
          <w:sz w:val="28"/>
          <w:szCs w:val="28"/>
          <w:lang w:eastAsia="ru-RU"/>
        </w:rPr>
        <w:t>принято ее вывешивать</w:t>
      </w:r>
      <w:r>
        <w:rPr>
          <w:rFonts w:ascii="Times New Roman" w:hAnsi="Times New Roman"/>
          <w:noProof/>
          <w:sz w:val="28"/>
          <w:szCs w:val="28"/>
          <w:lang w:eastAsia="ru-RU"/>
        </w:rPr>
        <w:t>?</w:t>
      </w:r>
    </w:p>
    <w:p w:rsidR="00222392" w:rsidRDefault="00222392" w:rsidP="0022239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Выполним творческое задание: нарисуем афишу к спектаклю Курского драматического театра им. А.С. Пушкина «День рождения Кота Леопольда».</w:t>
      </w:r>
    </w:p>
    <w:p w:rsidR="00222392" w:rsidRDefault="00222392" w:rsidP="0022239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Не забудь, что на афише должно обязательно быть указано следующее:</w:t>
      </w:r>
    </w:p>
    <w:p w:rsidR="00222392" w:rsidRDefault="00222392" w:rsidP="0022239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7861">
        <w:rPr>
          <w:color w:val="000000"/>
          <w:sz w:val="28"/>
          <w:szCs w:val="28"/>
        </w:rPr>
        <w:t>1.</w:t>
      </w:r>
      <w:r>
        <w:rPr>
          <w:color w:val="000000"/>
          <w:sz w:val="28"/>
          <w:szCs w:val="28"/>
        </w:rPr>
        <w:t xml:space="preserve"> </w:t>
      </w:r>
      <w:r w:rsidRPr="00467861">
        <w:rPr>
          <w:color w:val="000000"/>
          <w:sz w:val="28"/>
          <w:szCs w:val="28"/>
        </w:rPr>
        <w:t>Название спектакля</w:t>
      </w:r>
      <w:r>
        <w:rPr>
          <w:color w:val="000000"/>
          <w:sz w:val="28"/>
          <w:szCs w:val="28"/>
        </w:rPr>
        <w:t xml:space="preserve">. </w:t>
      </w:r>
    </w:p>
    <w:p w:rsidR="00222392" w:rsidRDefault="00222392" w:rsidP="0022239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7861">
        <w:rPr>
          <w:color w:val="000000"/>
          <w:sz w:val="28"/>
          <w:szCs w:val="28"/>
        </w:rPr>
        <w:t>2. Дат</w:t>
      </w:r>
      <w:r>
        <w:rPr>
          <w:color w:val="000000"/>
          <w:sz w:val="28"/>
          <w:szCs w:val="28"/>
        </w:rPr>
        <w:t xml:space="preserve">а. </w:t>
      </w:r>
    </w:p>
    <w:p w:rsidR="00222392" w:rsidRDefault="00222392" w:rsidP="0022239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7861">
        <w:rPr>
          <w:color w:val="000000"/>
          <w:sz w:val="28"/>
          <w:szCs w:val="28"/>
        </w:rPr>
        <w:t>3. Время</w:t>
      </w:r>
      <w:r>
        <w:rPr>
          <w:color w:val="000000"/>
          <w:sz w:val="28"/>
          <w:szCs w:val="28"/>
        </w:rPr>
        <w:t xml:space="preserve">. </w:t>
      </w:r>
    </w:p>
    <w:p w:rsidR="00222392" w:rsidRPr="00467861" w:rsidRDefault="00222392" w:rsidP="00222392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467861">
        <w:rPr>
          <w:color w:val="000000"/>
          <w:sz w:val="28"/>
          <w:szCs w:val="28"/>
        </w:rPr>
        <w:t>4. Название театра</w:t>
      </w:r>
      <w:r>
        <w:rPr>
          <w:color w:val="000000"/>
          <w:sz w:val="28"/>
          <w:szCs w:val="28"/>
        </w:rPr>
        <w:t>.</w:t>
      </w:r>
    </w:p>
    <w:p w:rsidR="00222392" w:rsidRPr="00237340" w:rsidRDefault="00222392" w:rsidP="00222392">
      <w:pPr>
        <w:pStyle w:val="a3"/>
        <w:spacing w:before="0" w:beforeAutospacing="0" w:after="0" w:afterAutospacing="0" w:line="23" w:lineRule="atLeast"/>
        <w:rPr>
          <w:color w:val="000000"/>
          <w:sz w:val="28"/>
          <w:szCs w:val="28"/>
        </w:rPr>
      </w:pPr>
      <w:r w:rsidRPr="00467861">
        <w:rPr>
          <w:color w:val="000000"/>
          <w:sz w:val="28"/>
          <w:szCs w:val="28"/>
        </w:rPr>
        <w:t>Изображение главного героя</w:t>
      </w:r>
      <w:r>
        <w:rPr>
          <w:color w:val="000000"/>
          <w:sz w:val="28"/>
          <w:szCs w:val="28"/>
        </w:rPr>
        <w:t>.</w:t>
      </w:r>
    </w:p>
    <w:p w:rsidR="00222392" w:rsidRDefault="00222392" w:rsidP="00222392">
      <w:pPr>
        <w:shd w:val="clear" w:color="auto" w:fill="FFFFFF"/>
        <w:spacing w:after="0" w:line="23" w:lineRule="atLeast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bookmarkStart w:id="4" w:name="_Toc17135398"/>
      <w:r>
        <w:rPr>
          <w:rFonts w:ascii="Times New Roman" w:hAnsi="Times New Roman"/>
          <w:b/>
          <w:sz w:val="28"/>
          <w:szCs w:val="28"/>
        </w:rPr>
        <w:t>Беседа</w:t>
      </w:r>
      <w:bookmarkEnd w:id="4"/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-Чьё имя носит</w:t>
      </w:r>
      <w:r w:rsidRPr="006E4F6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B01EC">
        <w:rPr>
          <w:rFonts w:ascii="Times New Roman" w:hAnsi="Times New Roman"/>
          <w:color w:val="000000"/>
          <w:sz w:val="28"/>
          <w:szCs w:val="28"/>
        </w:rPr>
        <w:t>Курский государственный драматический театр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Чьё имя </w:t>
      </w:r>
      <w:r>
        <w:rPr>
          <w:rFonts w:ascii="Times New Roman" w:hAnsi="Times New Roman"/>
          <w:sz w:val="28"/>
          <w:szCs w:val="28"/>
        </w:rPr>
        <w:t xml:space="preserve">носил </w:t>
      </w:r>
      <w:r w:rsidRPr="005B01EC">
        <w:rPr>
          <w:rFonts w:ascii="Times New Roman" w:hAnsi="Times New Roman"/>
          <w:color w:val="000000"/>
          <w:sz w:val="28"/>
          <w:szCs w:val="28"/>
        </w:rPr>
        <w:t>Курский государственный драматический театр</w:t>
      </w:r>
      <w:r>
        <w:rPr>
          <w:rFonts w:ascii="Times New Roman" w:hAnsi="Times New Roman"/>
          <w:color w:val="000000"/>
          <w:sz w:val="28"/>
          <w:szCs w:val="28"/>
        </w:rPr>
        <w:t>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- Когда была изобретена первая афишная тумба?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1A125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Что вы узнали о </w:t>
      </w:r>
      <w:r>
        <w:rPr>
          <w:rFonts w:ascii="Times New Roman" w:hAnsi="Times New Roman"/>
          <w:sz w:val="28"/>
          <w:szCs w:val="28"/>
        </w:rPr>
        <w:t>театрах Курска</w:t>
      </w:r>
      <w:r w:rsidRPr="001A1250">
        <w:rPr>
          <w:rFonts w:ascii="Times New Roman" w:hAnsi="Times New Roman"/>
          <w:sz w:val="28"/>
          <w:szCs w:val="28"/>
        </w:rPr>
        <w:t>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нового вы открыли для себя?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Что вас удивило?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Е</w:t>
      </w:r>
      <w:bookmarkStart w:id="5" w:name="_GoBack"/>
      <w:bookmarkEnd w:id="5"/>
      <w:r>
        <w:rPr>
          <w:rFonts w:ascii="Times New Roman" w:hAnsi="Times New Roman"/>
          <w:sz w:val="28"/>
          <w:szCs w:val="28"/>
        </w:rPr>
        <w:t>сть ли в Курском драматическом театре музей?</w:t>
      </w:r>
    </w:p>
    <w:p w:rsidR="00222392" w:rsidRDefault="00222392" w:rsidP="00222392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Какой театр</w:t>
      </w:r>
      <w:r>
        <w:rPr>
          <w:rFonts w:ascii="Times New Roman" w:hAnsi="Times New Roman"/>
          <w:sz w:val="28"/>
          <w:szCs w:val="28"/>
        </w:rPr>
        <w:t xml:space="preserve"> вам захотелось посетить?</w:t>
      </w:r>
    </w:p>
    <w:p w:rsidR="00222392" w:rsidRPr="00C77029" w:rsidRDefault="00222392" w:rsidP="00222392">
      <w:pPr>
        <w:spacing w:after="0" w:line="23" w:lineRule="atLeast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встречи в театре!</w:t>
      </w: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76935"/>
    <w:multiLevelType w:val="hybridMultilevel"/>
    <w:tmpl w:val="DF2C4306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A51"/>
    <w:rsid w:val="00222392"/>
    <w:rsid w:val="00A12A51"/>
    <w:rsid w:val="00A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2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22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222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223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392"/>
  </w:style>
  <w:style w:type="character" w:styleId="a5">
    <w:name w:val="Strong"/>
    <w:qFormat/>
    <w:rsid w:val="00222392"/>
    <w:rPr>
      <w:b/>
      <w:bCs/>
    </w:rPr>
  </w:style>
  <w:style w:type="character" w:customStyle="1" w:styleId="red">
    <w:name w:val="red"/>
    <w:basedOn w:val="a0"/>
    <w:rsid w:val="00222392"/>
  </w:style>
  <w:style w:type="paragraph" w:styleId="a6">
    <w:name w:val="List Paragraph"/>
    <w:basedOn w:val="a"/>
    <w:uiPriority w:val="34"/>
    <w:qFormat/>
    <w:rsid w:val="002223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392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2223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23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Normal (Web)"/>
    <w:basedOn w:val="a"/>
    <w:unhideWhenUsed/>
    <w:rsid w:val="002223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Hyperlink"/>
    <w:uiPriority w:val="99"/>
    <w:unhideWhenUsed/>
    <w:rsid w:val="00222392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2392"/>
  </w:style>
  <w:style w:type="character" w:styleId="a5">
    <w:name w:val="Strong"/>
    <w:qFormat/>
    <w:rsid w:val="00222392"/>
    <w:rPr>
      <w:b/>
      <w:bCs/>
    </w:rPr>
  </w:style>
  <w:style w:type="character" w:customStyle="1" w:styleId="red">
    <w:name w:val="red"/>
    <w:basedOn w:val="a0"/>
    <w:rsid w:val="00222392"/>
  </w:style>
  <w:style w:type="paragraph" w:styleId="a6">
    <w:name w:val="List Paragraph"/>
    <w:basedOn w:val="a"/>
    <w:uiPriority w:val="34"/>
    <w:qFormat/>
    <w:rsid w:val="002223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olkru.com/page/takje.ph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tolkru.com/page/a.ph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olkru.com/page/i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554</Words>
  <Characters>3159</Characters>
  <Application>Microsoft Office Word</Application>
  <DocSecurity>0</DocSecurity>
  <Lines>26</Lines>
  <Paragraphs>7</Paragraphs>
  <ScaleCrop>false</ScaleCrop>
  <Company/>
  <LinksUpToDate>false</LinksUpToDate>
  <CharactersWithSpaces>3706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2023-08-18T07:49:00Z</dcterms:created>
  <dcterms:modified xsi:type="dcterms:W3CDTF">2023-08-18T07:54:00Z</dcterms:modified>
</cp:coreProperties>
</file>