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56" w:rsidRPr="00C81F16" w:rsidRDefault="00907856" w:rsidP="00907856">
      <w:pPr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  <w:szCs w:val="28"/>
        </w:rPr>
        <w:t xml:space="preserve">Советская литература, возникшая в бурные годы революции и гражданской войны, находилась в поиске новых форм. Литературному творчеству были открыты великие горизонты, небывалые возможности. </w:t>
      </w:r>
    </w:p>
    <w:p w:rsidR="00907856" w:rsidRPr="00C81F16" w:rsidRDefault="00907856" w:rsidP="00907856">
      <w:pPr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  <w:szCs w:val="28"/>
        </w:rPr>
        <w:t>Массовая тяга к литературному творчеству была явлением не только знаменательным, но и важным  для судеб нового искусства, формировавшегося в годы советской власти.</w:t>
      </w:r>
    </w:p>
    <w:p w:rsidR="00907856" w:rsidRPr="00C81F16" w:rsidRDefault="00907856" w:rsidP="00907856">
      <w:pPr>
        <w:rPr>
          <w:rFonts w:ascii="Times New Roman" w:hAnsi="Times New Roman" w:cs="Times New Roman"/>
          <w:b/>
          <w:sz w:val="28"/>
          <w:szCs w:val="28"/>
        </w:rPr>
      </w:pPr>
      <w:r w:rsidRPr="00C81F16">
        <w:rPr>
          <w:rFonts w:ascii="Times New Roman" w:hAnsi="Times New Roman" w:cs="Times New Roman"/>
          <w:b/>
          <w:sz w:val="28"/>
          <w:szCs w:val="28"/>
        </w:rPr>
        <w:t>Литературные объединения 20-30 годов.</w:t>
      </w:r>
    </w:p>
    <w:p w:rsidR="00907856" w:rsidRPr="00C81F16" w:rsidRDefault="00907856" w:rsidP="00907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639E1A25" wp14:editId="435DF540">
            <wp:simplePos x="0" y="0"/>
            <wp:positionH relativeFrom="column">
              <wp:posOffset>13970</wp:posOffset>
            </wp:positionH>
            <wp:positionV relativeFrom="paragraph">
              <wp:posOffset>19050</wp:posOffset>
            </wp:positionV>
            <wp:extent cx="1137285" cy="1630680"/>
            <wp:effectExtent l="19050" t="0" r="5715" b="0"/>
            <wp:wrapTight wrapText="bothSides">
              <wp:wrapPolygon edited="0">
                <wp:start x="-362" y="0"/>
                <wp:lineTo x="-362" y="21449"/>
                <wp:lineTo x="21709" y="21449"/>
                <wp:lineTo x="21709" y="0"/>
                <wp:lineTo x="-362" y="0"/>
              </wp:wrapPolygon>
            </wp:wrapTight>
            <wp:docPr id="1" name="Рисунок 1" descr="#545468 Максим Подобедов Восхожд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#545468 Максим Подобедов Восхожд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28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hAnsi="Times New Roman" w:cs="Times New Roman"/>
          <w:sz w:val="28"/>
          <w:szCs w:val="28"/>
        </w:rPr>
        <w:t>В 1920 году в помещении педагогического техникума на Мирной 8, собирался кружок писателей. Который назвал себя «Курский союз поэтов», однако в него входили и прозаики. Союз просуществовал до 1923 года. Писатели,  входившие в союз,  перебрались в Москву и Ленинград.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F16">
        <w:rPr>
          <w:rFonts w:ascii="Times New Roman" w:hAnsi="Times New Roman" w:cs="Times New Roman"/>
          <w:sz w:val="28"/>
          <w:szCs w:val="28"/>
        </w:rPr>
        <w:t>В Курске возникли новые литературные объединения.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</w:rPr>
        <w:t>История образования КАПП проста. В слободе Ямской в марте 1926 года был создан литкружок, в который вошли Максим Подобедов, Михаил Булавин, Борис Пасько, Семин и другие. Они приняли программу и устав Всесоюзной ассоциации пролетарских писателей, собирались и обсуждали свои стихотворения и прозу, проводили литературные вечера, посвященные классикам. Однако далее этого ничего существенного сделать не могли, лишь изредка печатаясь в курских газетах.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696831A" wp14:editId="573030AB">
            <wp:simplePos x="0" y="0"/>
            <wp:positionH relativeFrom="column">
              <wp:posOffset>-15240</wp:posOffset>
            </wp:positionH>
            <wp:positionV relativeFrom="paragraph">
              <wp:posOffset>-4445</wp:posOffset>
            </wp:positionV>
            <wp:extent cx="1070610" cy="1572260"/>
            <wp:effectExtent l="19050" t="0" r="0" b="0"/>
            <wp:wrapTight wrapText="bothSides">
              <wp:wrapPolygon edited="0">
                <wp:start x="-384" y="0"/>
                <wp:lineTo x="-384" y="21460"/>
                <wp:lineTo x="21523" y="21460"/>
                <wp:lineTo x="21523" y="0"/>
                <wp:lineTo x="-384" y="0"/>
              </wp:wrapPolygon>
            </wp:wrapTight>
            <wp:docPr id="2" name="Рисунок 13" descr="https://i.mycdn.me/i?r=AyH4iRPQ2q0otWIFepML2LxRU7ESbhxBZHEOwbx-PMXQs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U7ESbhxBZHEOwbx-PMXQsA&amp;fn=h_76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hAnsi="Times New Roman" w:cs="Times New Roman"/>
          <w:sz w:val="28"/>
          <w:szCs w:val="28"/>
        </w:rPr>
        <w:t xml:space="preserve">Заметную роль в литературной жизни играла газета «Курская правда», туда-то и  несли писатели свои произведения. Писательская жизнь Курского края соответствовала духу времени всей страны. Бесконечные собрания, диспуты, ожесточенные споры. 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  <w:szCs w:val="28"/>
        </w:rPr>
        <w:t>В 1925-1927 гг. при «Курской правде» начали издавать литературно- художественный журнал «Рефлектор», переименованный вскоре в «Трактор». В 1926 году обществом  крестьянских писателей был издан сборник «Зерна», а в 1927 вышел коллективный литературно- художественный сборник «В гору»; в 1929 – «Четвертая полоса».  Авторы этих сборников не достигли высот литературного мастерства, но было горячее желание  отразить в своих произведениях ритм великих перемен.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81F16">
        <w:rPr>
          <w:rFonts w:ascii="Times New Roman" w:hAnsi="Times New Roman" w:cs="Times New Roman"/>
          <w:b/>
          <w:sz w:val="28"/>
        </w:rPr>
        <w:t>«Неистовые поборники  соцреализма»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81F16">
        <w:rPr>
          <w:rFonts w:ascii="Times New Roman" w:hAnsi="Times New Roman" w:cs="Times New Roman"/>
          <w:sz w:val="28"/>
        </w:rPr>
        <w:lastRenderedPageBreak/>
        <w:t>25 августа 1897 года, в деревне Яковино Вяземского уезда Смоленской губернии родился писатель Максим Михайлович Подобедов. Волею судьбы Максим Подобедов участвовал в становлении советской власти в Курске. В печати выступал под псевдонимом М. Суровый. Молодой публицист самокритично оценивал свои литературные опыты. Подобедов писал и стихи и прозу. Больше всего ему удавалась проза. Так, например, в рассказе «Эстакада» (1929) изображен рабочий, герой революции.  Из-за разного рода неудач стал пить,прогуливать. Его увольняют  с работы. Особенно возмущает Бутова (главного героя), что увольняет с работы старший товарищ, ныне директор завода. Но прямой и задушевный разговор вернул героя к жизни.</w: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1" name="Прямоугольник 11" descr="https://cdn1.ozone.ru/multimedia/10038509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https://cdn1.ozone.ru/multimedia/100385094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EHCCKUAAwAAAg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0" name="Прямоугольник 10" descr="https://cdn1.ozone.ru/multimedia/10038509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https://cdn1.ozone.ru/multimedia/100385094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9" name="Прямоугольник 9" descr="https://cdn1.ozone.ru/multimedia/10038509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https://cdn1.ozone.ru/multimedia/1003850949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  <w:szCs w:val="28"/>
        </w:rPr>
        <w:t>Герои рассказов и маленьких повестей Максима Подобедова: рабочие, красноармейцы, солдаты и крестьяне. После революции они открыли для себя новый мир, во имя которого готовы на любой подвиг. С той же преданностью времени автор рассказывае</w:t>
      </w:r>
      <w:r>
        <w:rPr>
          <w:rFonts w:ascii="Times New Roman" w:hAnsi="Times New Roman" w:cs="Times New Roman"/>
          <w:sz w:val="28"/>
          <w:szCs w:val="28"/>
        </w:rPr>
        <w:t>т о строителях первых пятилеток</w:t>
      </w:r>
    </w:p>
    <w:p w:rsidR="00907856" w:rsidRPr="00C81F16" w:rsidRDefault="00907856" w:rsidP="00907856">
      <w:pPr>
        <w:rPr>
          <w:rFonts w:ascii="Times New Roman" w:hAnsi="Times New Roman" w:cs="Times New Roman"/>
        </w:rPr>
      </w:pP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44FAB05A" wp14:editId="604C4CFA">
            <wp:simplePos x="0" y="0"/>
            <wp:positionH relativeFrom="column">
              <wp:posOffset>-1278890</wp:posOffset>
            </wp:positionH>
            <wp:positionV relativeFrom="paragraph">
              <wp:posOffset>560070</wp:posOffset>
            </wp:positionV>
            <wp:extent cx="2852420" cy="1791970"/>
            <wp:effectExtent l="19050" t="0" r="5080" b="0"/>
            <wp:wrapTight wrapText="bothSides">
              <wp:wrapPolygon edited="0">
                <wp:start x="-144" y="0"/>
                <wp:lineTo x="-144" y="21355"/>
                <wp:lineTo x="21638" y="21355"/>
                <wp:lineTo x="21638" y="0"/>
                <wp:lineTo x="-144" y="0"/>
              </wp:wrapPolygon>
            </wp:wrapTight>
            <wp:docPr id="3" name="Рисунок 3" descr="К 85-летию воронежской писательской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 85-летию воронежской писательской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6A31FC51" wp14:editId="1AA9A60A">
            <wp:simplePos x="0" y="0"/>
            <wp:positionH relativeFrom="column">
              <wp:posOffset>-4337685</wp:posOffset>
            </wp:positionH>
            <wp:positionV relativeFrom="paragraph">
              <wp:posOffset>-3670300</wp:posOffset>
            </wp:positionV>
            <wp:extent cx="2753995" cy="1733550"/>
            <wp:effectExtent l="19050" t="0" r="8255" b="0"/>
            <wp:wrapTight wrapText="bothSides">
              <wp:wrapPolygon edited="0">
                <wp:start x="-149" y="0"/>
                <wp:lineTo x="-149" y="21363"/>
                <wp:lineTo x="21665" y="21363"/>
                <wp:lineTo x="21665" y="0"/>
                <wp:lineTo x="-149" y="0"/>
              </wp:wrapPolygon>
            </wp:wrapTight>
            <wp:docPr id="4" name="Рисунок 12" descr="https://i.mycdn.me/i?r=AyH4iRPQ2q0otWIFepML2LxRTBghjB8ptWR2tdAN6ZN77Q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TBghjB8ptWR2tdAN6ZN77Q&amp;fn=w_6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hAnsi="Times New Roman" w:cs="Times New Roman"/>
          <w:sz w:val="28"/>
        </w:rPr>
        <w:t>В 1928 году М. Подобедов переезжает в Воронеж, работает в областной газете "Коммуна", редактирует приложение к ней - "Неделю", руководит ассоциацией пролетарских писателей. В литературно-художественном сборнике "Звено" (1930 г.) он печатает рассказ "Предревкома" и с этой поры целиком отдается прозе.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81F16">
        <w:rPr>
          <w:rFonts w:ascii="Times New Roman" w:hAnsi="Times New Roman" w:cs="Times New Roman"/>
          <w:sz w:val="28"/>
        </w:rPr>
        <w:t>В 1938 году на страницах альманаха, а затем отдельным изданием печатается его роман "Восхождение". В 1940 году М. Подобедов участвует в освободительном походе советских войск в Западную Белоруссию, ведет политическую работу среди бойцов и освобожденного от гнета польских панов населения. В начале Великой Отечественной войны М. Подобедов заведует книжным издательством, затем находится в эвакуации.</w:t>
      </w:r>
      <w:r w:rsidRPr="00C81F16">
        <w:rPr>
          <w:rFonts w:ascii="Times New Roman" w:hAnsi="Times New Roman" w:cs="Times New Roman"/>
          <w:sz w:val="28"/>
        </w:rPr>
        <w:br/>
        <w:t xml:space="preserve">После войны он с новой силой отдается творческой работе, выпускает новые сборники рассказов ("Рождение человека", "Приветственное слово" и др.), готовит к новому изданию роман "Восхождение", который печатается в Москве и Воронеже. Одновременно участвует в руководстве писательской организацией, работает главным редактором издательства, а после </w:t>
      </w:r>
      <w:r w:rsidRPr="00C81F16">
        <w:rPr>
          <w:rFonts w:ascii="Times New Roman" w:hAnsi="Times New Roman" w:cs="Times New Roman"/>
          <w:sz w:val="28"/>
        </w:rPr>
        <w:lastRenderedPageBreak/>
        <w:t>возобновления издания журнала "Подъем" редактирует его.</w:t>
      </w:r>
      <w:r w:rsidRPr="00C81F16">
        <w:rPr>
          <w:rFonts w:ascii="Times New Roman" w:hAnsi="Times New Roman" w:cs="Times New Roman"/>
          <w:sz w:val="28"/>
        </w:rPr>
        <w:br/>
        <w:t>В 1957 году за услуги в развитии литературы и в связи с шестидесятилетием, Максим Михайлович награждается орденом "Знак Почета".</w:t>
      </w:r>
      <w:r w:rsidRPr="00C81F16">
        <w:rPr>
          <w:rFonts w:ascii="Times New Roman" w:hAnsi="Times New Roman" w:cs="Times New Roman"/>
          <w:sz w:val="28"/>
        </w:rPr>
        <w:br/>
        <w:t>В 1964 году в Воронеже печатается его новый роман "О чем они мечтали".</w:t>
      </w:r>
      <w:r w:rsidRPr="00C81F1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95395B6" wp14:editId="16A35D48">
            <wp:simplePos x="0" y="0"/>
            <wp:positionH relativeFrom="column">
              <wp:posOffset>21565</wp:posOffset>
            </wp:positionH>
            <wp:positionV relativeFrom="paragraph">
              <wp:posOffset>2743</wp:posOffset>
            </wp:positionV>
            <wp:extent cx="2482748" cy="2443277"/>
            <wp:effectExtent l="19050" t="0" r="0" b="0"/>
            <wp:wrapTight wrapText="bothSides">
              <wp:wrapPolygon edited="0">
                <wp:start x="-166" y="0"/>
                <wp:lineTo x="-166" y="21388"/>
                <wp:lineTo x="21546" y="21388"/>
                <wp:lineTo x="21546" y="0"/>
                <wp:lineTo x="-166" y="0"/>
              </wp:wrapPolygon>
            </wp:wrapTight>
            <wp:docPr id="5" name="Рисунок 5" descr="https://i.mycdn.me/i?r=AyH4iRPQ2q0otWIFepML2LxRXabU3MpV3vu0fkx9gG19Z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XabU3MpV3vu0fkx9gG19Zg&amp;fn=w_6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48" cy="24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856" w:rsidRPr="00C81F16" w:rsidRDefault="00907856" w:rsidP="009078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Булавин Михаил Яковлевич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родился 14 октября 1900 года в городе Белосток, прозаик, член Союза писателей СССР (1934). Участник Гражданской войны.  После демобилизации  из рядов Красной Армии работал на станции Курск. Свою литературную деятельность  Булавин начинал в 20-е годы. Альманах « В гору» опубликовал его первый рассказ «Голод» (1927), затем рассказ «Строитель» (1929) в воронежском альманахе «Звено».Он был молод и неопытен, но  было огромное желание стать настоящим писателем. И вот первые рассказы начинающего писателя одобрил сам Максим Горький. Позже будут другие произведения: повесть «Лава» (1936), «Мамонтовщина» (1940), «Богучарцы» (1958), «На оскорбленной земле» (1962). В годы Великой Отечественной войны был спецкором газеты «Коммуна», затем – газеты «Известия» по Воронежской и Куйбышевской областям. В послевоенные годы работаллитературнымсекретарём в редакции альманаха «ЛитературныйВоронеж.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81F16">
        <w:rPr>
          <w:rFonts w:ascii="Times New Roman" w:hAnsi="Times New Roman" w:cs="Times New Roman"/>
          <w:sz w:val="28"/>
          <w:szCs w:val="27"/>
        </w:rPr>
        <w:t>Для Булавина-писателя характерно внимание к ярким, монументальным человеческим характерам, к поворотным этапам нашей истории. Его основные произведения и поныне сохраняют свою историческую значимость.</w:t>
      </w:r>
    </w:p>
    <w:p w:rsidR="00907856" w:rsidRPr="00C81F16" w:rsidRDefault="00907856" w:rsidP="00907856">
      <w:pPr>
        <w:ind w:firstLine="70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«Скачущий впереди»</w:t>
      </w:r>
    </w:p>
    <w:p w:rsidR="00907856" w:rsidRPr="00C81F16" w:rsidRDefault="00907856" w:rsidP="009078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43E57DE" wp14:editId="36BDA8C8">
            <wp:simplePos x="0" y="0"/>
            <wp:positionH relativeFrom="column">
              <wp:posOffset>20955</wp:posOffset>
            </wp:positionH>
            <wp:positionV relativeFrom="paragraph">
              <wp:posOffset>90170</wp:posOffset>
            </wp:positionV>
            <wp:extent cx="3279775" cy="2296795"/>
            <wp:effectExtent l="19050" t="0" r="0" b="0"/>
            <wp:wrapTight wrapText="bothSides">
              <wp:wrapPolygon edited="0">
                <wp:start x="-125" y="0"/>
                <wp:lineTo x="-125" y="21498"/>
                <wp:lineTo x="21579" y="21498"/>
                <wp:lineTo x="21579" y="0"/>
                <wp:lineTo x="-125" y="0"/>
              </wp:wrapPolygon>
            </wp:wrapTight>
            <wp:docPr id="6" name="Рисунок 6" descr="http://www.dddkursk.ru/image/new/013356.1.jpg?20180623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kursk.ru/image/new/013356.1.jpg?2018062310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городе Льгове в январе 1904 года в семье школьного учителя Петра Исидоровича Голикова родился известный писатель Аркадий Голиков(Гайдар). Аркадий 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простился с Льговом, когда ему было пять лет.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Дом-музей А. П. Гайдара  г. Льгов.</w:t>
      </w:r>
    </w:p>
    <w:p w:rsidR="00907856" w:rsidRPr="00C81F16" w:rsidRDefault="00907856" w:rsidP="009078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Окончательно семья обосновалась в Арзамасе нижегородской губернии. В творчестве Аркадия Гайдара Льгов, Курская губерния  во многом определили его жизненный путь. </w:t>
      </w:r>
    </w:p>
    <w:p w:rsidR="00907856" w:rsidRPr="00C81F16" w:rsidRDefault="00907856" w:rsidP="009078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Книги Гайдара сыграли большую роль в судьбе юного поколения того времени. Они учили читателя переносить все тяготы жизни. Гайдар часто приезжал в Курскую губернию. Здесь в Ивне (ныне Белгородской области) жила его мать. Здесь летом отдыхал сын Гайдара- Тимур. </w:t>
      </w:r>
    </w:p>
    <w:p w:rsidR="00907856" w:rsidRPr="00C81F16" w:rsidRDefault="00907856" w:rsidP="00907856">
      <w:pPr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Знают ли современные дети, кто такой Гайдар? Читали ли его книги? </w:t>
      </w:r>
    </w:p>
    <w:p w:rsidR="00907856" w:rsidRPr="00C81F16" w:rsidRDefault="00907856" w:rsidP="00907856">
      <w:pPr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Проблемы, поднимаемые писателем: великодушие и эгоизм, верность, предательство актуальны в наши дни. Герои книг Аркадия Гайдара учат доброте, милосердию, учат любить свою Родину. Гайдар знаменит не только произведениями для детей, но и своей героической биографией. Гайдар-воин, Гайдар-писатель.В Советском Союзе он был кумиром. Герой Гражданской войны, самый юный красный командир полка. Знаменитый писатель, породивший уникальное движение тимуровцев. После выхода книги «Тимур и его команда» миллионы школьников в СССР шли безвозмездно помогать больным, пожилым людям, семьям фронтовиков. Его книги издавались миллионными тиражами, их любили дети и взрослые, по ним снимались фильмы. Всесоюзным хитом стала песня Александры  Пахмутовой «Гайдар шагает впереди».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С крахом СССР герой Гражданской превратился в кровавого палача, карателя, садиста, психопата, собственноручно убивавшего крестьян. Развенчали даже знаменитый его псевдоним.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у Гайдара незавершенная повесть «Обыкновенная биография». Вот ее начало: «В Воронежском военном госпитале я пролежал три недели. Мест не хватало. Мне выдали пару новых, пахнущих свежей сосною костылей, отпускной билет и проездной литер на родину в городок Арзамас. Я надел новую гимнастерку, брюки, шинель, полученные взамен прежних, рваных и запачканных кровью, - и подошел к позолоченному полинялому зеркалу. Я увидел высокого, крепкого мальчугана в серой солдатской папахе - самого себя с обветренным похудевшим лицом и серьезными, но всегда веселыми глазами. И узнавал я в 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себе и не узнавал того озорного четырнадцатилетнего мальчугана, который полтора года назад убежал из школы».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литературный успех пришел лишь в 1930 году - после публикации автобиографической повести «Школа». Затем появились «Дальние страны», «Военная тайна», «Голубая чашка», «Бумбараш», «Судьба барабанщика», «Чук и Гек», «Тимур и его команда»... Гайдар стал знаменитым писателем, орденоносцем. Казалось, жизнь,наконец, удалась. Ведь не мог несчастный человек писать такие светлые, романтические книг.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hAnsi="Times New Roman" w:cs="Times New Roman"/>
          <w:sz w:val="28"/>
          <w:szCs w:val="28"/>
        </w:rPr>
        <w:t xml:space="preserve">Гайдар не писал свои повести за письменным столом. Он сначала проговаривал текст вслух: менял слова, исправлял. Потом снова произносил части произведения. И только затем записывал на бумагу. Константин Паустовский во «Встречах с Гайдаром» писал: </w:t>
      </w:r>
      <w:r w:rsidRPr="00C81F16">
        <w:rPr>
          <w:rStyle w:val="a5"/>
          <w:rFonts w:ascii="Times New Roman" w:hAnsi="Times New Roman" w:cs="Times New Roman"/>
          <w:sz w:val="28"/>
          <w:szCs w:val="28"/>
        </w:rPr>
        <w:t>«Если бы я мог вот так сидеть за столом, — сказал он мне однажды, — я бы уже написал целое собрание сочинений. Честное пионерское слово!»</w:t>
      </w:r>
    </w:p>
    <w:p w:rsidR="00907856" w:rsidRPr="00C81F16" w:rsidRDefault="00907856" w:rsidP="00907856">
      <w:pPr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C81F16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2500BEEC" wp14:editId="28A93B67">
            <wp:simplePos x="0" y="0"/>
            <wp:positionH relativeFrom="column">
              <wp:posOffset>109220</wp:posOffset>
            </wp:positionH>
            <wp:positionV relativeFrom="paragraph">
              <wp:posOffset>-2540</wp:posOffset>
            </wp:positionV>
            <wp:extent cx="2021840" cy="2523490"/>
            <wp:effectExtent l="19050" t="0" r="0" b="0"/>
            <wp:wrapSquare wrapText="bothSides"/>
            <wp:docPr id="7" name="Рисунок 7" descr="https://avatars.mds.yandex.net/i?id=bf2259594ad761c07b8bc60b165963655169ff1b-775558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f2259594ad761c07b8bc60b165963655169ff1b-775558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F16">
        <w:rPr>
          <w:rFonts w:ascii="Times New Roman" w:hAnsi="Times New Roman" w:cs="Times New Roman"/>
          <w:sz w:val="28"/>
        </w:rPr>
        <w:t xml:space="preserve">Мальчики, которые жили во дворе Гайдара, стали прототипами пионеров из повести «Тимур и его команда». Они часто помогали журналисту. В 1938 году Гайдар зашел в гости к писателю Константину Паустовскому, у которого в это время болел сын. Нужно было редкое лекарство. Тогда Гайдар позвонил домой и попросил жену собрать всех мальчиков своего двора. Когда журналист вернулся, все были в сборе. Он раздал каждому бумажку с названием лекарства и отправил на поиски. Через 40 минут нужные таблетки нашли. Паустовский вспоминал: </w:t>
      </w:r>
      <w:r w:rsidRPr="00C81F16">
        <w:rPr>
          <w:rStyle w:val="a5"/>
          <w:rFonts w:ascii="Times New Roman" w:hAnsi="Times New Roman" w:cs="Times New Roman"/>
          <w:sz w:val="28"/>
        </w:rPr>
        <w:t>«Лекарство было привезено, и сыну стало лучше. «Ну что, — спросил Гайдар, собираясь уходить, — хорошо работает моя команда?»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hAnsi="Times New Roman" w:cs="Times New Roman"/>
          <w:sz w:val="28"/>
        </w:rPr>
        <w:t xml:space="preserve">В 1941 году, когда началась </w:t>
      </w:r>
      <w:hyperlink r:id="rId13" w:tgtFrame="_blank" w:history="1">
        <w:r w:rsidRPr="00C81F16">
          <w:rPr>
            <w:rStyle w:val="a4"/>
            <w:rFonts w:ascii="Times New Roman" w:hAnsi="Times New Roman" w:cs="Times New Roman"/>
            <w:sz w:val="28"/>
          </w:rPr>
          <w:t>Великая Отечественная война</w:t>
        </w:r>
      </w:hyperlink>
      <w:r w:rsidRPr="00C81F16">
        <w:rPr>
          <w:rFonts w:ascii="Times New Roman" w:hAnsi="Times New Roman" w:cs="Times New Roman"/>
          <w:sz w:val="28"/>
        </w:rPr>
        <w:t xml:space="preserve">, Аркадий Гайдар отправился добровольцем на фронт. </w:t>
      </w: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советам остаться в тылу, создатель «Тимура и его команды» прибыл на фронт, где исполнял обязанности военного репортёра. Позже, попав в окружение, оказался в немецком тылу, где примкнул к партизанам. Отправившись в составе небольшой группы в разведку, 26 октября 1941 года  попал в засаду. </w:t>
      </w: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Обнаружив немецких солдат, Аркадий Петрович успел предупредить отряд криком «Ребята, немцы!». Сам он погиб, но остальные партизаны спаслись. На момент смерти Гайдару было всего 37 лет.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«Проповедник справедливости»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меня,-говорил Юрий Павлович Герман, - Курск…-дорогой и любимый город. Лучшая пора жизни- юность и молодость- прошла в Курске. Тут и начал  писать; тут и начал печататься». Первый рассказ Германа « Варька» был напечатан в «Курской правде», автору было 17 лет. Интерес к писательской работе утвердился у Юрия в Дмитриеве, куда переехала вся семья в связи с переводом отца. При Дмитриевской средней школе функционировал литературный кружок «Слово», активным участником которого стал юный автор.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путь профессионального литератора –журналиста Ю.П. Герман вступил в городе Асеева и Гайдара.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окружной льговской газете «Ленинский путь» он  опубликовал свои рассказы «РБ-38»,  «Болезнь», «Рафаэль из парикмахерской»  Юрий противопоставляет трусливым , слабым людям настоящих  коммунистов. Сам  автор свято верит в светлое будущее.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романе «Наши знакомые»(1934) отразились воспоминания писателей о товарищах по школе, по драмкружку.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произведении названа улица  Скорняковская,  25. В Курске на этой улице  в доме под указанным номером  проживала  Надя Слизская, она училась вместе с Юрием Германом в одной школе. Надя стала прототипом главной героини романа – Жени Сидоровой.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В 1931 году  Юрий Герман  написал роман «Вступление».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«Вступление» разгромили в «Литературной газете», в другом издании назвали «вылазкой классового врага» - такие отзывы были равносильны приговору, но молодого автора похвалил Максим Горький: «Из юноши может получиться писатель». Потом, вызвав к себе молодое дарование, он признался юноше, что перехвалил его – талант требовал обработки. И под руководством патриарха советской литературы Юрий Герман начал описывать примусы на коммунальной кухне – место театральных этюдов заняли этюды литературные. </w:t>
      </w:r>
    </w:p>
    <w:p w:rsidR="00907856" w:rsidRPr="00C81F16" w:rsidRDefault="00907856" w:rsidP="00907856">
      <w:pPr>
        <w:rPr>
          <w:rFonts w:ascii="Times New Roman" w:hAnsi="Times New Roman" w:cs="Times New Roman"/>
          <w:sz w:val="28"/>
          <w:szCs w:val="28"/>
        </w:rPr>
      </w:pPr>
      <w:r w:rsidRPr="00C81F16">
        <w:rPr>
          <w:rFonts w:ascii="Times New Roman" w:hAnsi="Times New Roman" w:cs="Times New Roman"/>
          <w:sz w:val="28"/>
          <w:szCs w:val="28"/>
        </w:rPr>
        <w:lastRenderedPageBreak/>
        <w:t>Поддержка Горького сыграла свою роль - разгромные статьи забылись, началась жизнь в высшем литературном свете. И вскоре в 1934 году вышел в свет новый роман Германа «Бедный Генрих», который во время войны немцы сжигали на площадях.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в1937-1938 годах писатель написал повести «Лапшин» и «Алексей Жмакин». 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lang w:eastAsia="ru-RU"/>
        </w:rPr>
        <w:t>Через много лет Юрий Герман вернулся к своим ранним повестям и объединил их в большой роман «Один год». Образы Лапшина и Жмакина возникли вновь в сценарии к кинофильму «Верьте мне люди» (1964). Кинофильм по повести «Лапшин» его автор, режиссер и сын писателя Алексей Герман назвал «Мой друг Иван Лапшин».</w:t>
      </w:r>
    </w:p>
    <w:p w:rsidR="00907856" w:rsidRPr="00C81F16" w:rsidRDefault="00907856" w:rsidP="00907856">
      <w:pPr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07856" w:rsidRPr="00C81F16" w:rsidRDefault="00907856" w:rsidP="00907856">
      <w:pPr>
        <w:tabs>
          <w:tab w:val="left" w:pos="142"/>
        </w:tabs>
        <w:rPr>
          <w:rFonts w:ascii="Times New Roman" w:hAnsi="Times New Roman" w:cs="Times New Roman"/>
          <w:sz w:val="28"/>
        </w:rPr>
      </w:pPr>
      <w:r w:rsidRPr="00C81F16">
        <w:rPr>
          <w:rFonts w:ascii="Times New Roman" w:hAnsi="Times New Roman" w:cs="Times New Roman"/>
          <w:sz w:val="28"/>
        </w:rPr>
        <w:tab/>
      </w:r>
      <w:r w:rsidRPr="00C81F1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58A5D2" wp14:editId="06DE6D77">
            <wp:simplePos x="0" y="0"/>
            <wp:positionH relativeFrom="column">
              <wp:posOffset>109347</wp:posOffset>
            </wp:positionH>
            <wp:positionV relativeFrom="paragraph">
              <wp:posOffset>-2235</wp:posOffset>
            </wp:positionV>
            <wp:extent cx="2877769" cy="1616659"/>
            <wp:effectExtent l="19050" t="0" r="0" b="0"/>
            <wp:wrapTight wrapText="bothSides">
              <wp:wrapPolygon edited="0">
                <wp:start x="-143" y="0"/>
                <wp:lineTo x="-143" y="21380"/>
                <wp:lineTo x="21591" y="21380"/>
                <wp:lineTo x="21591" y="0"/>
                <wp:lineTo x="-143" y="0"/>
              </wp:wrapPolygon>
            </wp:wrapTight>
            <wp:docPr id="8" name="Рисунок 8" descr="Кадр из фильма «Мой друг Иван Лапши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р из фильма «Мой друг Иван Лапшин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769" cy="161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Кадры из кинофильма « Мой друг Иван Лапшин»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встрече с курскими журналистами в 1964 году Ю.П. Герман говорил: « Город Унчанск –во многом Курск довоенных лет.. Прообразами героев служат живые, реальные лица». По признанию самого автора, в его произведении наряду с реальными, почерпнутыми из самих разнообразных источников, попали и «многие мелочи жизни Курска давно прошедших лет».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Ю.П. Герману и в самом деле было,  за что помянуть добром город своей юности. Курскую землю.</w:t>
      </w:r>
    </w:p>
    <w:p w:rsidR="00907856" w:rsidRPr="00C81F16" w:rsidRDefault="00907856" w:rsidP="00907856">
      <w:pPr>
        <w:jc w:val="both"/>
        <w:rPr>
          <w:rFonts w:ascii="Times New Roman" w:hAnsi="Times New Roman" w:cs="Times New Roman"/>
          <w:sz w:val="28"/>
        </w:rPr>
      </w:pPr>
    </w:p>
    <w:p w:rsidR="00907856" w:rsidRPr="00C81F16" w:rsidRDefault="00907856" w:rsidP="00907856">
      <w:pPr>
        <w:pStyle w:val="a6"/>
        <w:rPr>
          <w:rFonts w:ascii="Times New Roman" w:hAnsi="Times New Roman" w:cs="Times New Roman"/>
          <w:sz w:val="24"/>
          <w:szCs w:val="24"/>
        </w:rPr>
      </w:pPr>
      <w:r w:rsidRPr="00C81F16">
        <w:rPr>
          <w:rFonts w:ascii="Times New Roman" w:hAnsi="Times New Roman" w:cs="Times New Roman"/>
          <w:sz w:val="24"/>
          <w:szCs w:val="24"/>
        </w:rPr>
        <w:t>Литература:</w:t>
      </w:r>
    </w:p>
    <w:p w:rsidR="00907856" w:rsidRPr="00C81F16" w:rsidRDefault="00907856" w:rsidP="009078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07856" w:rsidRPr="00C81F16" w:rsidRDefault="00907856" w:rsidP="00907856">
      <w:pPr>
        <w:pStyle w:val="a6"/>
        <w:rPr>
          <w:rFonts w:ascii="Times New Roman" w:hAnsi="Times New Roman" w:cs="Times New Roman"/>
          <w:sz w:val="24"/>
          <w:szCs w:val="24"/>
        </w:rPr>
      </w:pPr>
      <w:r w:rsidRPr="00C81F16">
        <w:rPr>
          <w:rFonts w:ascii="Times New Roman" w:hAnsi="Times New Roman" w:cs="Times New Roman"/>
          <w:sz w:val="24"/>
          <w:szCs w:val="24"/>
        </w:rPr>
        <w:t>З. Анчиполовский «Заметки о ворчестве М. Булавина»- «Подьем», 1957 №3.</w:t>
      </w:r>
    </w:p>
    <w:p w:rsidR="00907856" w:rsidRPr="00C81F16" w:rsidRDefault="00907856" w:rsidP="00907856">
      <w:pPr>
        <w:pStyle w:val="a6"/>
        <w:rPr>
          <w:rFonts w:ascii="Times New Roman" w:hAnsi="Times New Roman" w:cs="Times New Roman"/>
          <w:sz w:val="24"/>
          <w:szCs w:val="24"/>
        </w:rPr>
      </w:pPr>
      <w:r w:rsidRPr="00C81F16">
        <w:rPr>
          <w:rFonts w:ascii="Times New Roman" w:hAnsi="Times New Roman" w:cs="Times New Roman"/>
          <w:sz w:val="24"/>
          <w:szCs w:val="24"/>
        </w:rPr>
        <w:t>Ю.А. Бугров, М.С. Лагутин «Литературные хроники Курского края»;</w:t>
      </w:r>
    </w:p>
    <w:p w:rsidR="00907856" w:rsidRPr="00C81F16" w:rsidRDefault="00907856" w:rsidP="00907856">
      <w:pPr>
        <w:pStyle w:val="a6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И.З. Баскевич «Курские вечера»;</w:t>
      </w:r>
    </w:p>
    <w:p w:rsidR="00907856" w:rsidRPr="00C81F16" w:rsidRDefault="00907856" w:rsidP="00907856">
      <w:pPr>
        <w:pStyle w:val="a6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Ю.П. Герман «Годы и книги»-В кн:Советские писатели.Автобиография, т.4. М., 1972, с.108.</w:t>
      </w:r>
    </w:p>
    <w:p w:rsidR="00907856" w:rsidRPr="00C81F16" w:rsidRDefault="00907856" w:rsidP="00907856">
      <w:pPr>
        <w:pStyle w:val="a6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Гости «Курской правды»- «Курская правда 1964 год, 2 февраля</w:t>
      </w:r>
    </w:p>
    <w:p w:rsidR="00907856" w:rsidRPr="00C81F16" w:rsidRDefault="00907856" w:rsidP="0090785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C81F1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Интернет-ресурсы: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Cs w:val="24"/>
          <w:lang w:eastAsia="ru-RU"/>
        </w:rPr>
      </w:pPr>
      <w:hyperlink r:id="rId15" w:history="1">
        <w:r w:rsidRPr="00C81F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https://aeternamemoria.ru/pisatel/arkadiy-gaydar</w:t>
        </w:r>
        <w:r w:rsidRPr="00C81F16">
          <w:rPr>
            <w:rStyle w:val="a4"/>
            <w:rFonts w:ascii="Times New Roman" w:eastAsia="Times New Roman" w:hAnsi="Times New Roman" w:cs="Times New Roman"/>
            <w:szCs w:val="24"/>
            <w:lang w:eastAsia="ru-RU"/>
          </w:rPr>
          <w:t>/</w:t>
        </w:r>
      </w:hyperlink>
    </w:p>
    <w:p w:rsidR="00907856" w:rsidRPr="00C81F16" w:rsidRDefault="00907856" w:rsidP="00907856">
      <w:pPr>
        <w:rPr>
          <w:rFonts w:ascii="Times New Roman" w:hAnsi="Times New Roman" w:cs="Times New Roman"/>
          <w:sz w:val="24"/>
          <w:szCs w:val="28"/>
        </w:rPr>
      </w:pPr>
      <w:hyperlink r:id="rId16" w:tgtFrame="_blank" w:history="1">
        <w:r w:rsidRPr="00C81F16">
          <w:rPr>
            <w:rFonts w:ascii="Times New Roman" w:hAnsi="Times New Roman" w:cs="Times New Roman"/>
            <w:b/>
            <w:bCs/>
            <w:color w:val="0000FF"/>
            <w:sz w:val="24"/>
            <w:szCs w:val="28"/>
            <w:u w:val="single"/>
          </w:rPr>
          <w:t>http://mgzt.ru</w:t>
        </w:r>
      </w:hyperlink>
    </w:p>
    <w:p w:rsidR="00907856" w:rsidRPr="00C81F16" w:rsidRDefault="00907856" w:rsidP="00907856">
      <w:pPr>
        <w:rPr>
          <w:rFonts w:ascii="Times New Roman" w:hAnsi="Times New Roman" w:cs="Times New Roman"/>
          <w:sz w:val="24"/>
          <w:szCs w:val="28"/>
        </w:rPr>
      </w:pPr>
      <w:hyperlink r:id="rId17" w:history="1">
        <w:r w:rsidRPr="0090683A">
          <w:rPr>
            <w:rStyle w:val="a4"/>
            <w:rFonts w:ascii="Times New Roman" w:hAnsi="Times New Roman" w:cs="Times New Roman"/>
            <w:sz w:val="24"/>
            <w:szCs w:val="28"/>
          </w:rPr>
          <w:t>https://ped-kopilka.ru/shkolnikam/o-zhizni-i-tvorchestve-gaidara.html?ysclid=leopsfal69698085807</w:t>
        </w:r>
      </w:hyperlink>
      <w:r w:rsidRPr="00C81F16">
        <w:rPr>
          <w:rFonts w:ascii="Times New Roman" w:hAnsi="Times New Roman" w:cs="Times New Roman"/>
          <w:sz w:val="24"/>
          <w:szCs w:val="28"/>
        </w:rPr>
        <w:t>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906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https://weekend.rambler.ru/people/45195423-arkadiy-gaydar-zhizn-borba-i-smert-nastoyaschego-malchisha/?ysclid=lelmnovgcn595106969</w:t>
        </w:r>
      </w:hyperlink>
      <w:r w:rsidRPr="00C81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906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https://rg.ru/2011/10/27/gaidar.html?ysclid=lelmqn7xly343282805</w:t>
        </w:r>
      </w:hyperlink>
      <w:r w:rsidRPr="00C81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906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https://www.culture.ru/persons/10148/arkadii-gaidar?ysclid=lelmd2mdzr183669001</w:t>
        </w:r>
      </w:hyperlink>
      <w:r w:rsidRPr="00C81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90683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https://spadilo.ru/biography/arkadij-gajdar/?ysclid=lelmsd4gq9201609200</w:t>
        </w:r>
      </w:hyperlink>
      <w:r w:rsidRPr="00C81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856" w:rsidRPr="00C81F16" w:rsidRDefault="00907856" w:rsidP="00907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81F1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https://www.kp.ru/daily/26931/3981964/</w:t>
        </w:r>
      </w:hyperlink>
      <w:r w:rsidRPr="00C81F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856" w:rsidRPr="00DF3FB5" w:rsidRDefault="00907856" w:rsidP="0090785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F3FB5">
        <w:rPr>
          <w:rFonts w:ascii="Times New Roman" w:hAnsi="Times New Roman" w:cs="Times New Roman"/>
          <w:color w:val="FF0000"/>
          <w:sz w:val="24"/>
          <w:szCs w:val="24"/>
        </w:rPr>
        <w:t>Тест:</w:t>
      </w:r>
    </w:p>
    <w:p w:rsidR="00907856" w:rsidRPr="00D96A4B" w:rsidRDefault="00907856" w:rsidP="00907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D96A4B">
        <w:rPr>
          <w:rFonts w:ascii="Times New Roman" w:hAnsi="Times New Roman" w:cs="Times New Roman"/>
          <w:b/>
        </w:rPr>
        <w:t>Вставьте пропущенное слово:</w:t>
      </w:r>
    </w:p>
    <w:p w:rsidR="00907856" w:rsidRPr="00DF3FB5" w:rsidRDefault="00907856" w:rsidP="0090785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F3FB5">
        <w:rPr>
          <w:rFonts w:ascii="Times New Roman" w:hAnsi="Times New Roman" w:cs="Times New Roman"/>
          <w:sz w:val="24"/>
          <w:szCs w:val="24"/>
        </w:rPr>
        <w:t xml:space="preserve">В 1920 году в помещении педагогического техникума на </w:t>
      </w:r>
      <w:r>
        <w:rPr>
          <w:rFonts w:ascii="Times New Roman" w:hAnsi="Times New Roman" w:cs="Times New Roman"/>
          <w:sz w:val="24"/>
          <w:szCs w:val="24"/>
        </w:rPr>
        <w:t xml:space="preserve">улице </w:t>
      </w:r>
      <w:r w:rsidRPr="00DF3FB5">
        <w:rPr>
          <w:rFonts w:ascii="Times New Roman" w:hAnsi="Times New Roman" w:cs="Times New Roman"/>
          <w:sz w:val="24"/>
          <w:szCs w:val="24"/>
        </w:rPr>
        <w:t xml:space="preserve">Мирной 8, собирался кружок писателей. Который назвал себя ____________, однако в него входили и прозаики. Союз просуществовал до 1923 года. </w:t>
      </w:r>
    </w:p>
    <w:p w:rsidR="00907856" w:rsidRPr="00DF3FB5" w:rsidRDefault="00907856" w:rsidP="00907856">
      <w:pPr>
        <w:pStyle w:val="a3"/>
        <w:ind w:left="0"/>
        <w:rPr>
          <w:rFonts w:ascii="Times New Roman" w:hAnsi="Times New Roman" w:cs="Times New Roman"/>
          <w:color w:val="C00000"/>
          <w:sz w:val="24"/>
          <w:szCs w:val="24"/>
        </w:rPr>
      </w:pPr>
      <w:r w:rsidRPr="00DF3FB5">
        <w:rPr>
          <w:rFonts w:ascii="Times New Roman" w:hAnsi="Times New Roman" w:cs="Times New Roman"/>
          <w:color w:val="C00000"/>
          <w:sz w:val="24"/>
          <w:szCs w:val="24"/>
        </w:rPr>
        <w:t xml:space="preserve">Ответ: </w:t>
      </w:r>
      <w:r w:rsidRPr="00DF3FB5">
        <w:rPr>
          <w:rFonts w:ascii="Times New Roman" w:hAnsi="Times New Roman" w:cs="Times New Roman"/>
          <w:color w:val="FF0000"/>
          <w:sz w:val="24"/>
          <w:szCs w:val="24"/>
        </w:rPr>
        <w:t>«Курский союз поэтов»</w:t>
      </w:r>
    </w:p>
    <w:p w:rsidR="00907856" w:rsidRPr="00D96A4B" w:rsidRDefault="00907856" w:rsidP="009078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D96A4B">
        <w:rPr>
          <w:rFonts w:ascii="Times New Roman" w:hAnsi="Times New Roman" w:cs="Times New Roman"/>
          <w:b/>
        </w:rPr>
        <w:t xml:space="preserve">Соотнесите </w:t>
      </w:r>
      <w:r>
        <w:rPr>
          <w:rFonts w:ascii="Times New Roman" w:hAnsi="Times New Roman" w:cs="Times New Roman"/>
          <w:b/>
        </w:rPr>
        <w:t>писателя  и произведение</w:t>
      </w:r>
      <w:r w:rsidRPr="00D96A4B">
        <w:rPr>
          <w:rFonts w:ascii="Times New Roman" w:hAnsi="Times New Roman" w:cs="Times New Roman"/>
          <w:b/>
        </w:rPr>
        <w:t>:</w:t>
      </w:r>
    </w:p>
    <w:p w:rsidR="00907856" w:rsidRPr="00D96A4B" w:rsidRDefault="00907856" w:rsidP="00907856">
      <w:pPr>
        <w:rPr>
          <w:rFonts w:ascii="Times New Roman" w:hAnsi="Times New Roman" w:cs="Times New Roman"/>
        </w:rPr>
      </w:pPr>
      <w:r w:rsidRPr="00D96A4B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 xml:space="preserve">М.Я. Булавин                </w:t>
      </w:r>
      <w:r w:rsidRPr="00D96A4B">
        <w:rPr>
          <w:rFonts w:ascii="Times New Roman" w:hAnsi="Times New Roman" w:cs="Times New Roman"/>
        </w:rPr>
        <w:t>1.</w:t>
      </w:r>
      <w:r w:rsidRPr="00D96A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«Варька»</w:t>
      </w:r>
    </w:p>
    <w:p w:rsidR="00907856" w:rsidRPr="00D96A4B" w:rsidRDefault="00907856" w:rsidP="00907856">
      <w:pPr>
        <w:ind w:right="-710"/>
        <w:rPr>
          <w:rFonts w:ascii="Times New Roman" w:hAnsi="Times New Roman" w:cs="Times New Roman"/>
        </w:rPr>
      </w:pPr>
      <w:r w:rsidRPr="00D96A4B">
        <w:rPr>
          <w:rFonts w:ascii="Times New Roman" w:hAnsi="Times New Roman" w:cs="Times New Roman"/>
        </w:rPr>
        <w:t xml:space="preserve">Б. </w:t>
      </w:r>
      <w:r>
        <w:rPr>
          <w:rFonts w:ascii="Times New Roman" w:hAnsi="Times New Roman" w:cs="Times New Roman"/>
        </w:rPr>
        <w:t>А.П. Гайдар</w:t>
      </w:r>
      <w:r w:rsidRPr="00D96A4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 w:rsidRPr="00D96A4B">
        <w:rPr>
          <w:rFonts w:ascii="Times New Roman" w:hAnsi="Times New Roman" w:cs="Times New Roman"/>
        </w:rPr>
        <w:t xml:space="preserve"> 2.</w:t>
      </w:r>
      <w:r w:rsidRPr="00D96A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«Тимур и его команда»                                                                                                                       </w:t>
      </w:r>
      <w:r w:rsidRPr="00D96A4B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Ю.П. Герман                </w:t>
      </w:r>
      <w:r w:rsidRPr="00D96A4B">
        <w:rPr>
          <w:rFonts w:ascii="Times New Roman" w:hAnsi="Times New Roman" w:cs="Times New Roman"/>
        </w:rPr>
        <w:t xml:space="preserve"> 3.</w:t>
      </w:r>
      <w:r w:rsidRPr="00D96A4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рассказ «Голод»</w:t>
      </w:r>
    </w:p>
    <w:p w:rsidR="00907856" w:rsidRPr="00D96A4B" w:rsidRDefault="00907856" w:rsidP="00907856">
      <w:pPr>
        <w:rPr>
          <w:rFonts w:ascii="Times New Roman" w:hAnsi="Times New Roman" w:cs="Times New Roman"/>
          <w:color w:val="C00000"/>
        </w:rPr>
      </w:pPr>
      <w:r w:rsidRPr="00D96A4B">
        <w:rPr>
          <w:rFonts w:ascii="Times New Roman" w:hAnsi="Times New Roman" w:cs="Times New Roman"/>
          <w:color w:val="C00000"/>
        </w:rPr>
        <w:t>Ответ: А</w:t>
      </w:r>
      <w:r>
        <w:rPr>
          <w:rFonts w:ascii="Times New Roman" w:hAnsi="Times New Roman" w:cs="Times New Roman"/>
          <w:color w:val="C00000"/>
        </w:rPr>
        <w:t>3</w:t>
      </w:r>
      <w:r w:rsidRPr="00D96A4B">
        <w:rPr>
          <w:rFonts w:ascii="Times New Roman" w:hAnsi="Times New Roman" w:cs="Times New Roman"/>
          <w:color w:val="C00000"/>
        </w:rPr>
        <w:t>, Б</w:t>
      </w:r>
      <w:r>
        <w:rPr>
          <w:rFonts w:ascii="Times New Roman" w:hAnsi="Times New Roman" w:cs="Times New Roman"/>
          <w:color w:val="C00000"/>
        </w:rPr>
        <w:t>2</w:t>
      </w:r>
      <w:r w:rsidRPr="00D96A4B">
        <w:rPr>
          <w:rFonts w:ascii="Times New Roman" w:hAnsi="Times New Roman" w:cs="Times New Roman"/>
          <w:color w:val="C00000"/>
        </w:rPr>
        <w:t>, В</w:t>
      </w:r>
      <w:r>
        <w:rPr>
          <w:rFonts w:ascii="Times New Roman" w:hAnsi="Times New Roman" w:cs="Times New Roman"/>
          <w:color w:val="C00000"/>
        </w:rPr>
        <w:t>1</w:t>
      </w:r>
    </w:p>
    <w:p w:rsidR="00907856" w:rsidRPr="00D96A4B" w:rsidRDefault="00907856" w:rsidP="00907856">
      <w:pPr>
        <w:pStyle w:val="a6"/>
        <w:rPr>
          <w:b/>
        </w:rPr>
      </w:pPr>
      <w:r w:rsidRPr="00D96A4B">
        <w:rPr>
          <w:b/>
        </w:rPr>
        <w:t xml:space="preserve">3. </w:t>
      </w:r>
      <w:r w:rsidRPr="000A0A76">
        <w:rPr>
          <w:rFonts w:ascii="Times New Roman" w:hAnsi="Times New Roman" w:cs="Times New Roman"/>
          <w:b/>
          <w:sz w:val="24"/>
          <w:szCs w:val="24"/>
        </w:rPr>
        <w:t>Прочтите отрывок и определите о ком идет речь?:</w:t>
      </w:r>
    </w:p>
    <w:p w:rsidR="00907856" w:rsidRPr="00C81F16" w:rsidRDefault="00907856" w:rsidP="00907856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городе Льгове в январе 1904 года в семье школьного учителя Петра Исидоровича Голикова родился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ребенок ставший 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известны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писател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Pr="00C81F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07856" w:rsidRPr="00BF1A1C" w:rsidRDefault="00907856" w:rsidP="009078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1A1C">
        <w:rPr>
          <w:rFonts w:ascii="Times New Roman" w:hAnsi="Times New Roman" w:cs="Times New Roman"/>
          <w:color w:val="FF0000"/>
          <w:sz w:val="24"/>
          <w:szCs w:val="24"/>
        </w:rPr>
        <w:t>Ответ:</w:t>
      </w:r>
      <w:r>
        <w:rPr>
          <w:rFonts w:ascii="Times New Roman" w:hAnsi="Times New Roman" w:cs="Times New Roman"/>
          <w:color w:val="FF0000"/>
          <w:sz w:val="24"/>
          <w:szCs w:val="24"/>
        </w:rPr>
        <w:t>Аркадий Гайдар</w:t>
      </w:r>
    </w:p>
    <w:p w:rsidR="00EC49BD" w:rsidRDefault="00EC49BD">
      <w:bookmarkStart w:id="0" w:name="_GoBack"/>
      <w:bookmarkEnd w:id="0"/>
    </w:p>
    <w:sectPr w:rsidR="00EC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6AC"/>
    <w:multiLevelType w:val="hybridMultilevel"/>
    <w:tmpl w:val="290AC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83"/>
    <w:rsid w:val="00395C83"/>
    <w:rsid w:val="00907856"/>
    <w:rsid w:val="00E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856"/>
    <w:rPr>
      <w:color w:val="0000FF"/>
      <w:u w:val="single"/>
    </w:rPr>
  </w:style>
  <w:style w:type="character" w:styleId="a5">
    <w:name w:val="Emphasis"/>
    <w:basedOn w:val="a0"/>
    <w:uiPriority w:val="20"/>
    <w:qFormat/>
    <w:rsid w:val="00907856"/>
    <w:rPr>
      <w:i/>
      <w:iCs/>
    </w:rPr>
  </w:style>
  <w:style w:type="paragraph" w:styleId="a6">
    <w:name w:val="No Spacing"/>
    <w:uiPriority w:val="1"/>
    <w:qFormat/>
    <w:rsid w:val="009078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7856"/>
    <w:rPr>
      <w:color w:val="0000FF"/>
      <w:u w:val="single"/>
    </w:rPr>
  </w:style>
  <w:style w:type="character" w:styleId="a5">
    <w:name w:val="Emphasis"/>
    <w:basedOn w:val="a0"/>
    <w:uiPriority w:val="20"/>
    <w:qFormat/>
    <w:rsid w:val="00907856"/>
    <w:rPr>
      <w:i/>
      <w:iCs/>
    </w:rPr>
  </w:style>
  <w:style w:type="paragraph" w:styleId="a6">
    <w:name w:val="No Spacing"/>
    <w:uiPriority w:val="1"/>
    <w:qFormat/>
    <w:rsid w:val="00907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ulture.ru/materials/253359/velikaya-otechestvennaya-voina-istoriya-i-kultura" TargetMode="External"/><Relationship Id="rId18" Type="http://schemas.openxmlformats.org/officeDocument/2006/relationships/hyperlink" Target="https://weekend.rambler.ru/people/45195423-arkadiy-gaydar-zhizn-borba-i-smert-nastoyaschego-malchisha/?ysclid=lelmnovgcn59510696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padilo.ru/biography/arkadij-gajdar/?ysclid=lelmsd4gq9201609200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ped-kopilka.ru/shkolnikam/o-zhizni-i-tvorchestve-gaidara.html?ysclid=leopsfal696980858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gzt.ru/%E2%84%96-30-%D0%BE%D1%82-23-%D0%B0%D0%BF%D1%80%D0%B5%D0%BB%D1%8F-2008%D0%B3/%D1%82%D0%BE%D1%81%D0%BA%D1%83%D1%8F-%D0%BE-%D0%BB%D1%8E%D0%B4%D1%8F%D1%85-%D0%B1%D0%B5%D0%B7-%D0%BA%D0%BE%D0%BC%D0%BF%D1%80%D0%BE%D0%BC%D0%B8%D1%81%D1%81%D0%BE%D0%B2" TargetMode="External"/><Relationship Id="rId20" Type="http://schemas.openxmlformats.org/officeDocument/2006/relationships/hyperlink" Target="https://www.culture.ru/persons/10148/arkadii-gaidar?ysclid=lelmd2mdzr18366900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eternamemoria.ru/pisatel/arkadiy-gayda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rg.ru/2011/10/27/gaidar.html?ysclid=lelmqn7xly3432828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hyperlink" Target="https://www.kp.ru/daily/26931/3981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2281</Words>
  <Characters>13008</Characters>
  <Application>Microsoft Office Word</Application>
  <DocSecurity>0</DocSecurity>
  <Lines>108</Lines>
  <Paragraphs>30</Paragraphs>
  <ScaleCrop>false</ScaleCrop>
  <Company/>
  <LinksUpToDate>false</LinksUpToDate>
  <CharactersWithSpaces>15259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КИНПО</dc:creator>
  <cp:keywords/>
  <dc:description/>
  <cp:lastModifiedBy>КИНПО</cp:lastModifiedBy>
  <cp:revision>2</cp:revision>
  <dcterms:created xsi:type="dcterms:W3CDTF">2023-11-16T07:55:00Z</dcterms:created>
  <dcterms:modified xsi:type="dcterms:W3CDTF">2023-11-16T07:55:00Z</dcterms:modified>
</cp:coreProperties>
</file>