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CA" w:rsidRPr="008337CA" w:rsidRDefault="008337CA" w:rsidP="008337CA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8337CA">
        <w:rPr>
          <w:rFonts w:ascii="Times New Roman" w:eastAsia="Times New Roman" w:hAnsi="Times New Roman"/>
          <w:b/>
          <w:color w:val="000000"/>
          <w:sz w:val="32"/>
          <w:szCs w:val="32"/>
        </w:rPr>
        <w:t>Дети войны</w:t>
      </w:r>
    </w:p>
    <w:p w:rsidR="008337CA" w:rsidRPr="00191AF8" w:rsidRDefault="008337CA" w:rsidP="008337CA">
      <w:pPr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191AF8">
        <w:rPr>
          <w:rFonts w:ascii="Times New Roman" w:eastAsia="Times New Roman" w:hAnsi="Times New Roman"/>
          <w:b/>
          <w:color w:val="FF0000"/>
          <w:sz w:val="32"/>
          <w:szCs w:val="32"/>
        </w:rPr>
        <w:t>Стасик Меркулов</w:t>
      </w:r>
    </w:p>
    <w:p w:rsidR="008337CA" w:rsidRDefault="008337CA" w:rsidP="008337CA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8337CA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238125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29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7CA" w:rsidRPr="008337CA" w:rsidRDefault="008337CA" w:rsidP="008337CA">
      <w:pPr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7D6E4F">
        <w:rPr>
          <w:rFonts w:ascii="Times New Roman" w:eastAsia="Times New Roman" w:hAnsi="Times New Roman"/>
          <w:i/>
          <w:color w:val="000000"/>
          <w:sz w:val="32"/>
          <w:szCs w:val="32"/>
        </w:rPr>
        <w:t>Ветер времени унес буквы гласных звуков из имени юного защитника Курска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. </w:t>
      </w:r>
      <w:r w:rsidRPr="004C6875">
        <w:rPr>
          <w:rFonts w:ascii="Times New Roman" w:eastAsia="Times New Roman" w:hAnsi="Times New Roman"/>
          <w:i/>
          <w:color w:val="000000"/>
          <w:sz w:val="32"/>
          <w:szCs w:val="32"/>
        </w:rPr>
        <w:t>Вставьте их.</w:t>
      </w:r>
    </w:p>
    <w:p w:rsidR="008337CA" w:rsidRPr="004C6875" w:rsidRDefault="008337CA" w:rsidP="008337CA">
      <w:pPr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>СТ</w:t>
      </w:r>
      <w:proofErr w:type="gramStart"/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proofErr w:type="gramEnd"/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С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К   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 М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>Р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К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>Л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.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4C6875">
        <w:rPr>
          <w:rFonts w:ascii="Times New Roman" w:eastAsia="Times New Roman" w:hAnsi="Times New Roman"/>
          <w:b/>
          <w:color w:val="000000"/>
          <w:sz w:val="32"/>
          <w:szCs w:val="32"/>
        </w:rPr>
        <w:t>В</w:t>
      </w:r>
    </w:p>
    <w:p w:rsidR="008337CA" w:rsidRDefault="008337CA" w:rsidP="008337C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3033395</wp:posOffset>
            </wp:positionV>
            <wp:extent cx="1800225" cy="3038475"/>
            <wp:effectExtent l="19050" t="0" r="9525" b="0"/>
            <wp:wrapThrough wrapText="bothSides">
              <wp:wrapPolygon edited="0">
                <wp:start x="914" y="0"/>
                <wp:lineTo x="-229" y="948"/>
                <wp:lineTo x="-229" y="20584"/>
                <wp:lineTo x="229" y="21532"/>
                <wp:lineTo x="914" y="21532"/>
                <wp:lineTo x="20571" y="21532"/>
                <wp:lineTo x="21257" y="21532"/>
                <wp:lineTo x="21714" y="20584"/>
                <wp:lineTo x="21714" y="948"/>
                <wp:lineTo x="21257" y="135"/>
                <wp:lineTo x="20571" y="0"/>
                <wp:lineTo x="914" y="0"/>
              </wp:wrapPolygon>
            </wp:wrapThrough>
            <wp:docPr id="6" name="Рисунок 6" descr="I:\экскурсия по Курску\экскурсия\экскурсия 0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:\экскурсия по Курску\экскурсия\экскурсия 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703" r="46061" b="2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36576" distB="78867" distL="193548" distR="149987" simplePos="0" relativeHeight="251659264" behindDoc="0" locked="0" layoutInCell="1" allowOverlap="1">
            <wp:simplePos x="0" y="0"/>
            <wp:positionH relativeFrom="column">
              <wp:posOffset>93218</wp:posOffset>
            </wp:positionH>
            <wp:positionV relativeFrom="paragraph">
              <wp:posOffset>72136</wp:posOffset>
            </wp:positionV>
            <wp:extent cx="2110105" cy="2402332"/>
            <wp:effectExtent l="133350" t="57150" r="80645" b="131445"/>
            <wp:wrapThrough wrapText="bothSides">
              <wp:wrapPolygon edited="0">
                <wp:start x="1560" y="-514"/>
                <wp:lineTo x="-1170" y="-171"/>
                <wp:lineTo x="-1365" y="20555"/>
                <wp:lineTo x="2145" y="22611"/>
                <wp:lineTo x="18720" y="22611"/>
                <wp:lineTo x="20475" y="21754"/>
                <wp:lineTo x="22231" y="19185"/>
                <wp:lineTo x="22036" y="2569"/>
                <wp:lineTo x="19500" y="0"/>
                <wp:lineTo x="19305" y="-514"/>
                <wp:lineTo x="1560" y="-514"/>
              </wp:wrapPolygon>
            </wp:wrapThrough>
            <wp:docPr id="7" name="Рисунок 7" descr="C:\Users\Admin\Desktop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402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>Во время обороны города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настоящее мужество проявил пио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>нер С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тасик Меркулов </w:t>
      </w:r>
      <w:r w:rsidR="00191AF8">
        <w:rPr>
          <w:rFonts w:ascii="Times New Roman" w:eastAsia="Times New Roman" w:hAnsi="Times New Roman"/>
          <w:color w:val="000000"/>
          <w:sz w:val="32"/>
          <w:szCs w:val="32"/>
        </w:rPr>
        <w:t>–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ученик школы № 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 xml:space="preserve">6. </w:t>
      </w:r>
      <w:r w:rsidRPr="008337CA">
        <w:rPr>
          <w:rFonts w:ascii="Times New Roman" w:eastAsia="Times New Roman" w:hAnsi="Times New Roman"/>
          <w:color w:val="000000"/>
          <w:sz w:val="32"/>
          <w:szCs w:val="32"/>
        </w:rPr>
        <w:t>Его отец, Филипп Григорьевич, работавший на заводе, при приближении врага к городу вступил в ряды народного ополчения. Утром 2 ноября 1941 года, когда он,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 xml:space="preserve"> вернувшись после боя под </w:t>
      </w:r>
      <w:proofErr w:type="spellStart"/>
      <w:r w:rsidR="001700B5">
        <w:rPr>
          <w:rFonts w:ascii="Times New Roman" w:eastAsia="Times New Roman" w:hAnsi="Times New Roman"/>
          <w:color w:val="000000"/>
          <w:sz w:val="32"/>
          <w:szCs w:val="32"/>
        </w:rPr>
        <w:t>Фатежо</w:t>
      </w:r>
      <w:r w:rsidRPr="008337CA">
        <w:rPr>
          <w:rFonts w:ascii="Times New Roman" w:eastAsia="Times New Roman" w:hAnsi="Times New Roman"/>
          <w:color w:val="000000"/>
          <w:sz w:val="32"/>
          <w:szCs w:val="32"/>
        </w:rPr>
        <w:t>м</w:t>
      </w:r>
      <w:proofErr w:type="spellEnd"/>
      <w:r w:rsidRPr="008337CA">
        <w:rPr>
          <w:rFonts w:ascii="Times New Roman" w:eastAsia="Times New Roman" w:hAnsi="Times New Roman"/>
          <w:color w:val="000000"/>
          <w:sz w:val="32"/>
          <w:szCs w:val="32"/>
        </w:rPr>
        <w:t xml:space="preserve">, заскочил домой повидаться с семьей, Стасик упросил отца взять его с собой: «Не возьмёшь 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>–</w:t>
      </w:r>
      <w:r w:rsidRPr="008337CA">
        <w:rPr>
          <w:rFonts w:ascii="Times New Roman" w:eastAsia="Times New Roman" w:hAnsi="Times New Roman"/>
          <w:color w:val="000000"/>
          <w:sz w:val="32"/>
          <w:szCs w:val="32"/>
        </w:rPr>
        <w:t xml:space="preserve"> убегу! Я хочу помогать </w:t>
      </w:r>
      <w:proofErr w:type="gramStart"/>
      <w:r w:rsidRPr="008337CA">
        <w:rPr>
          <w:rFonts w:ascii="Times New Roman" w:eastAsia="Times New Roman" w:hAnsi="Times New Roman"/>
          <w:color w:val="000000"/>
          <w:sz w:val="32"/>
          <w:szCs w:val="32"/>
        </w:rPr>
        <w:t>нашим</w:t>
      </w:r>
      <w:proofErr w:type="gramEnd"/>
      <w:r w:rsidRPr="008337CA">
        <w:rPr>
          <w:rFonts w:ascii="Times New Roman" w:eastAsia="Times New Roman" w:hAnsi="Times New Roman"/>
          <w:color w:val="000000"/>
          <w:sz w:val="32"/>
          <w:szCs w:val="32"/>
        </w:rPr>
        <w:t>!» И настолько горячо, уверенно это сказал, что родители сразу поняли: так и будет.</w:t>
      </w:r>
      <w:r>
        <w:rPr>
          <w:rFonts w:ascii="Arial" w:hAnsi="Arial" w:cs="Arial"/>
          <w:shd w:val="clear" w:color="auto" w:fill="FFFFFF"/>
        </w:rPr>
        <w:t xml:space="preserve"> 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>Он подносил своему отцу-ополченцу пулеметные ленты, в качестве связного по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>ддерживал связь со штабом. Стасика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 xml:space="preserve"> Мер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>кулова друзья и родные называ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 xml:space="preserve">ли 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>«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>орленком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>»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>, потому что он лю</w:t>
      </w:r>
      <w:r w:rsidR="001700B5">
        <w:rPr>
          <w:rFonts w:ascii="Times New Roman" w:eastAsia="Times New Roman" w:hAnsi="Times New Roman"/>
          <w:color w:val="000000"/>
          <w:sz w:val="32"/>
          <w:szCs w:val="32"/>
        </w:rPr>
        <w:t xml:space="preserve">бил петь песню «Орленок» 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 xml:space="preserve">о мужестве юных борцов за Советскую власть. Он и сам в суровое время Великой Отечественной войны оказался орленком. </w:t>
      </w:r>
      <w:r>
        <w:rPr>
          <w:rFonts w:ascii="Times New Roman" w:eastAsia="Times New Roman" w:hAnsi="Times New Roman"/>
          <w:color w:val="000000"/>
          <w:sz w:val="32"/>
          <w:szCs w:val="32"/>
        </w:rPr>
        <w:t>Фашистская</w:t>
      </w:r>
      <w:r w:rsidRPr="00EC1236">
        <w:rPr>
          <w:rFonts w:ascii="Times New Roman" w:eastAsia="Times New Roman" w:hAnsi="Times New Roman"/>
          <w:color w:val="000000"/>
          <w:sz w:val="32"/>
          <w:szCs w:val="32"/>
        </w:rPr>
        <w:t xml:space="preserve"> пуля оборвала жизнь отца и сына.</w:t>
      </w:r>
    </w:p>
    <w:p w:rsidR="006154DC" w:rsidRPr="006154DC" w:rsidRDefault="006154DC" w:rsidP="006154D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 w:rsidRPr="006154DC">
        <w:rPr>
          <w:rFonts w:ascii="Times New Roman" w:eastAsia="Times New Roman" w:hAnsi="Times New Roman"/>
          <w:sz w:val="32"/>
          <w:szCs w:val="32"/>
        </w:rPr>
        <w:t>Похоронили сына и отца в</w:t>
      </w:r>
      <w:r w:rsidR="00BB5465">
        <w:rPr>
          <w:rFonts w:ascii="Times New Roman" w:eastAsia="Times New Roman" w:hAnsi="Times New Roman"/>
          <w:sz w:val="32"/>
          <w:szCs w:val="32"/>
        </w:rPr>
        <w:t>месте</w:t>
      </w:r>
      <w:r w:rsidRPr="006154DC">
        <w:rPr>
          <w:rFonts w:ascii="Times New Roman" w:eastAsia="Times New Roman" w:hAnsi="Times New Roman"/>
          <w:sz w:val="32"/>
          <w:szCs w:val="32"/>
        </w:rPr>
        <w:t>. Накрыли дверью от бытовки и засыпали землей. В эту могилу положили и шахматы, в которые Филипп Григорьевич любил играть.</w:t>
      </w:r>
    </w:p>
    <w:p w:rsidR="00D9598C" w:rsidRDefault="00D9598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41275</wp:posOffset>
            </wp:positionV>
            <wp:extent cx="3128645" cy="5507355"/>
            <wp:effectExtent l="0" t="0" r="0" b="0"/>
            <wp:wrapThrough wrapText="bothSides">
              <wp:wrapPolygon edited="0">
                <wp:start x="0" y="0"/>
                <wp:lineTo x="0" y="21518"/>
                <wp:lineTo x="21438" y="21518"/>
                <wp:lineTo x="21438" y="0"/>
                <wp:lineTo x="0" y="0"/>
              </wp:wrapPolygon>
            </wp:wrapThrough>
            <wp:docPr id="2" name="Рисунок 1" descr="C:\Users\Nikita\Desktop\Платформа Учи.ру\Учи.ру\Меркулов\P811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esktop\Платформа Учи.ру\Учи.ру\Меркулов\P8110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50" t="1564" r="16461" b="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550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4DC" w:rsidRPr="006154DC">
        <w:rPr>
          <w:rFonts w:ascii="Times New Roman" w:eastAsia="Times New Roman" w:hAnsi="Times New Roman"/>
          <w:sz w:val="32"/>
          <w:szCs w:val="32"/>
        </w:rPr>
        <w:t>В 1950 году Меркуловых перезахоронили на Офицерском кладбище города</w:t>
      </w:r>
      <w:r w:rsidR="00DE5C6C">
        <w:rPr>
          <w:rFonts w:ascii="Times New Roman" w:eastAsia="Times New Roman" w:hAnsi="Times New Roman"/>
          <w:sz w:val="32"/>
          <w:szCs w:val="32"/>
        </w:rPr>
        <w:t xml:space="preserve"> Курска</w:t>
      </w:r>
      <w:r w:rsidR="006154DC" w:rsidRPr="006154DC">
        <w:rPr>
          <w:rFonts w:ascii="Times New Roman" w:eastAsia="Times New Roman" w:hAnsi="Times New Roman"/>
          <w:sz w:val="32"/>
          <w:szCs w:val="32"/>
        </w:rPr>
        <w:t xml:space="preserve">. Позже здесь же был развернут Детско-юношеский центр имени Николая Григорьевича </w:t>
      </w:r>
      <w:proofErr w:type="spellStart"/>
      <w:r w:rsidR="006154DC" w:rsidRPr="006154DC">
        <w:rPr>
          <w:rFonts w:ascii="Times New Roman" w:eastAsia="Times New Roman" w:hAnsi="Times New Roman"/>
          <w:sz w:val="32"/>
          <w:szCs w:val="32"/>
        </w:rPr>
        <w:t>Преснякова</w:t>
      </w:r>
      <w:proofErr w:type="spellEnd"/>
      <w:r w:rsidR="00DE5C6C">
        <w:rPr>
          <w:rFonts w:ascii="Times New Roman" w:eastAsia="Times New Roman" w:hAnsi="Times New Roman"/>
          <w:sz w:val="32"/>
          <w:szCs w:val="32"/>
        </w:rPr>
        <w:t>. П</w:t>
      </w:r>
      <w:r w:rsidR="006154DC" w:rsidRPr="006154DC">
        <w:rPr>
          <w:rFonts w:ascii="Times New Roman" w:eastAsia="Times New Roman" w:hAnsi="Times New Roman"/>
          <w:sz w:val="32"/>
          <w:szCs w:val="32"/>
        </w:rPr>
        <w:t xml:space="preserve">очетным часовым </w:t>
      </w:r>
      <w:r w:rsidR="00DE5C6C">
        <w:rPr>
          <w:rFonts w:ascii="Times New Roman" w:eastAsia="Times New Roman" w:hAnsi="Times New Roman"/>
          <w:sz w:val="32"/>
          <w:szCs w:val="32"/>
        </w:rPr>
        <w:t xml:space="preserve">Поста № 1 </w:t>
      </w:r>
      <w:r w:rsidR="006154DC" w:rsidRPr="006154DC">
        <w:rPr>
          <w:rFonts w:ascii="Times New Roman" w:eastAsia="Times New Roman" w:hAnsi="Times New Roman"/>
          <w:sz w:val="32"/>
          <w:szCs w:val="32"/>
        </w:rPr>
        <w:t>уже не один год является Стасик Меркулов.</w:t>
      </w: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DE5C6C" w:rsidRDefault="00DE5C6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6154DC" w:rsidRPr="00EC1236" w:rsidRDefault="00D9598C" w:rsidP="00D9598C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205105</wp:posOffset>
            </wp:positionV>
            <wp:extent cx="1280160" cy="1459865"/>
            <wp:effectExtent l="0" t="0" r="0" b="0"/>
            <wp:wrapThrough wrapText="bothSides">
              <wp:wrapPolygon edited="0">
                <wp:start x="0" y="0"/>
                <wp:lineTo x="0" y="21421"/>
                <wp:lineTo x="21214" y="21421"/>
                <wp:lineTo x="21214" y="0"/>
                <wp:lineTo x="0" y="0"/>
              </wp:wrapPolygon>
            </wp:wrapThrough>
            <wp:docPr id="24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4DA5" w:rsidRDefault="00D9598C" w:rsidP="005C4DA5">
      <w:pPr>
        <w:spacing w:after="0"/>
        <w:ind w:left="708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DE5C6C">
        <w:rPr>
          <w:rFonts w:ascii="Times New Roman" w:eastAsia="Times New Roman" w:hAnsi="Times New Roman"/>
          <w:i/>
          <w:sz w:val="32"/>
          <w:szCs w:val="32"/>
        </w:rPr>
        <w:t>Посети с родит</w:t>
      </w:r>
      <w:r w:rsidR="005C4DA5">
        <w:rPr>
          <w:rFonts w:ascii="Times New Roman" w:eastAsia="Times New Roman" w:hAnsi="Times New Roman"/>
          <w:i/>
          <w:sz w:val="32"/>
          <w:szCs w:val="32"/>
        </w:rPr>
        <w:t>елями м</w:t>
      </w:r>
      <w:r w:rsidRPr="00DE5C6C">
        <w:rPr>
          <w:rFonts w:ascii="Times New Roman" w:eastAsia="Times New Roman" w:hAnsi="Times New Roman"/>
          <w:i/>
          <w:sz w:val="32"/>
          <w:szCs w:val="32"/>
        </w:rPr>
        <w:t xml:space="preserve">узей «Юные защитники Родины». </w:t>
      </w:r>
      <w:r w:rsidR="005C4DA5">
        <w:rPr>
          <w:rFonts w:ascii="Times New Roman" w:eastAsia="Times New Roman" w:hAnsi="Times New Roman"/>
          <w:i/>
          <w:sz w:val="32"/>
          <w:szCs w:val="32"/>
        </w:rPr>
        <w:t>Узнай о детях-участниках Великой Отечественной войны.</w:t>
      </w:r>
      <w:bookmarkStart w:id="0" w:name="_GoBack"/>
      <w:bookmarkEnd w:id="0"/>
    </w:p>
    <w:p w:rsidR="0036746E" w:rsidRPr="00D9598C" w:rsidRDefault="00D9598C" w:rsidP="00D9598C">
      <w:pPr>
        <w:spacing w:after="0"/>
        <w:jc w:val="both"/>
        <w:rPr>
          <w:rFonts w:ascii="Times New Roman" w:eastAsia="Times New Roman" w:hAnsi="Times New Roman"/>
          <w:sz w:val="32"/>
          <w:szCs w:val="32"/>
        </w:rPr>
      </w:pPr>
      <w:r w:rsidRPr="00DE5C6C">
        <w:rPr>
          <w:rFonts w:ascii="Times New Roman" w:eastAsia="Times New Roman" w:hAnsi="Times New Roman"/>
          <w:i/>
          <w:sz w:val="32"/>
          <w:szCs w:val="32"/>
        </w:rPr>
        <w:t>Поделись своими впечатлениями с одноклассниками</w:t>
      </w:r>
      <w:r w:rsidRPr="00D9598C">
        <w:rPr>
          <w:rFonts w:ascii="Times New Roman" w:eastAsia="Times New Roman" w:hAnsi="Times New Roman"/>
          <w:sz w:val="32"/>
          <w:szCs w:val="32"/>
        </w:rPr>
        <w:t>.</w:t>
      </w:r>
    </w:p>
    <w:p w:rsidR="008337CA" w:rsidRDefault="008337CA"/>
    <w:p w:rsidR="008337CA" w:rsidRDefault="008337CA"/>
    <w:p w:rsidR="008337CA" w:rsidRDefault="008337CA"/>
    <w:p w:rsidR="008337CA" w:rsidRDefault="008337CA"/>
    <w:p w:rsidR="008337CA" w:rsidRDefault="008337CA"/>
    <w:p w:rsidR="008337CA" w:rsidRDefault="008337CA"/>
    <w:p w:rsidR="008337CA" w:rsidRDefault="008337CA" w:rsidP="008337CA">
      <w:pPr>
        <w:rPr>
          <w:rFonts w:ascii="Times New Roman" w:eastAsia="Times New Roman" w:hAnsi="Times New Roman"/>
          <w:sz w:val="32"/>
          <w:szCs w:val="32"/>
        </w:rPr>
      </w:pPr>
    </w:p>
    <w:sectPr w:rsidR="008337CA" w:rsidSect="00615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7CA"/>
    <w:rsid w:val="001700B5"/>
    <w:rsid w:val="00191AF8"/>
    <w:rsid w:val="0036746E"/>
    <w:rsid w:val="005C4DA5"/>
    <w:rsid w:val="006154DC"/>
    <w:rsid w:val="007D6E4F"/>
    <w:rsid w:val="008337CA"/>
    <w:rsid w:val="00BB5465"/>
    <w:rsid w:val="00D9598C"/>
    <w:rsid w:val="00DE5C6C"/>
    <w:rsid w:val="00EE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1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154DC"/>
  </w:style>
  <w:style w:type="paragraph" w:styleId="a3">
    <w:name w:val="Balloon Text"/>
    <w:basedOn w:val="a"/>
    <w:link w:val="a4"/>
    <w:uiPriority w:val="99"/>
    <w:semiHidden/>
    <w:unhideWhenUsed/>
    <w:rsid w:val="0061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8</cp:revision>
  <dcterms:created xsi:type="dcterms:W3CDTF">2023-05-13T15:22:00Z</dcterms:created>
  <dcterms:modified xsi:type="dcterms:W3CDTF">2023-07-21T12:05:00Z</dcterms:modified>
</cp:coreProperties>
</file>