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FC" w:rsidRDefault="002B74FC" w:rsidP="002B74FC">
      <w:pPr>
        <w:pStyle w:val="1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Toc17135327"/>
      <w:r w:rsidRPr="00B47874">
        <w:rPr>
          <w:rFonts w:ascii="Times New Roman" w:hAnsi="Times New Roman" w:cs="Times New Roman"/>
          <w:b/>
          <w:i/>
          <w:color w:val="auto"/>
          <w:sz w:val="28"/>
          <w:szCs w:val="28"/>
        </w:rPr>
        <w:t>Иванец Л.А.</w:t>
      </w:r>
      <w:bookmarkEnd w:id="0"/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,</w:t>
      </w:r>
    </w:p>
    <w:p w:rsidR="002B74FC" w:rsidRPr="00521BCE" w:rsidRDefault="002B74FC" w:rsidP="002B74FC">
      <w:pPr>
        <w:jc w:val="right"/>
        <w:rPr>
          <w:rFonts w:ascii="Times New Roman" w:hAnsi="Times New Roman"/>
          <w:sz w:val="28"/>
          <w:szCs w:val="28"/>
        </w:rPr>
      </w:pPr>
      <w:r w:rsidRPr="00521BCE">
        <w:rPr>
          <w:rFonts w:ascii="Times New Roman" w:hAnsi="Times New Roman"/>
          <w:sz w:val="28"/>
          <w:szCs w:val="28"/>
        </w:rPr>
        <w:t xml:space="preserve">учитель начальных классов МБОУ СОШ № 43  им </w:t>
      </w:r>
      <w:proofErr w:type="spellStart"/>
      <w:r w:rsidRPr="00521BCE">
        <w:rPr>
          <w:rFonts w:ascii="Times New Roman" w:hAnsi="Times New Roman"/>
          <w:sz w:val="28"/>
          <w:szCs w:val="28"/>
        </w:rPr>
        <w:t>Г.К.Жукова</w:t>
      </w:r>
      <w:proofErr w:type="spellEnd"/>
      <w:r w:rsidRPr="00521BCE">
        <w:rPr>
          <w:rFonts w:ascii="Times New Roman" w:hAnsi="Times New Roman"/>
          <w:sz w:val="28"/>
          <w:szCs w:val="28"/>
        </w:rPr>
        <w:t xml:space="preserve"> г. Курска</w:t>
      </w:r>
    </w:p>
    <w:p w:rsidR="002B74FC" w:rsidRPr="00B47874" w:rsidRDefault="002B74FC" w:rsidP="002B74FC">
      <w:pPr>
        <w:pStyle w:val="1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2824"/>
      <w:bookmarkStart w:id="2" w:name="_Toc17135328"/>
      <w:r w:rsidRPr="00B4787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Как жили наши предки </w:t>
      </w:r>
      <w:bookmarkEnd w:id="1"/>
      <w:bookmarkEnd w:id="2"/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b/>
          <w:sz w:val="28"/>
          <w:szCs w:val="28"/>
        </w:rPr>
        <w:t>Цель занятия:</w:t>
      </w:r>
      <w:r w:rsidRPr="00CB16C8">
        <w:rPr>
          <w:rFonts w:ascii="Times New Roman" w:hAnsi="Times New Roman"/>
          <w:sz w:val="28"/>
          <w:szCs w:val="28"/>
        </w:rPr>
        <w:t xml:space="preserve"> познакомить с бытом древних славян, их одеждой, жильём, трудовой деятельностью</w:t>
      </w:r>
      <w:r>
        <w:rPr>
          <w:rFonts w:ascii="Times New Roman" w:hAnsi="Times New Roman"/>
          <w:sz w:val="28"/>
          <w:szCs w:val="28"/>
        </w:rPr>
        <w:t>,</w:t>
      </w:r>
      <w:r w:rsidRPr="000437FB">
        <w:rPr>
          <w:rFonts w:ascii="Times New Roman" w:hAnsi="Times New Roman"/>
          <w:sz w:val="28"/>
          <w:szCs w:val="28"/>
        </w:rPr>
        <w:t xml:space="preserve"> </w:t>
      </w:r>
      <w:r w:rsidRPr="00CB16C8">
        <w:rPr>
          <w:rFonts w:ascii="Times New Roman" w:hAnsi="Times New Roman"/>
          <w:sz w:val="28"/>
          <w:szCs w:val="28"/>
        </w:rPr>
        <w:t>о жизни детей в древности</w:t>
      </w:r>
      <w:r>
        <w:rPr>
          <w:rFonts w:ascii="Times New Roman" w:hAnsi="Times New Roman"/>
          <w:sz w:val="28"/>
          <w:szCs w:val="28"/>
        </w:rPr>
        <w:t>.</w:t>
      </w:r>
    </w:p>
    <w:p w:rsidR="002B74FC" w:rsidRPr="00CB16C8" w:rsidRDefault="002B74FC" w:rsidP="002B74FC">
      <w:pPr>
        <w:pStyle w:val="a3"/>
        <w:shd w:val="clear" w:color="auto" w:fill="FFFFFF"/>
        <w:spacing w:before="0" w:beforeAutospacing="0" w:after="0" w:afterAutospacing="0" w:line="23" w:lineRule="atLeast"/>
        <w:ind w:left="720"/>
        <w:jc w:val="both"/>
        <w:rPr>
          <w:sz w:val="28"/>
          <w:szCs w:val="28"/>
        </w:rPr>
      </w:pPr>
      <w:r w:rsidRPr="00E90154">
        <w:rPr>
          <w:b/>
          <w:bCs/>
          <w:sz w:val="28"/>
          <w:szCs w:val="28"/>
        </w:rPr>
        <w:t xml:space="preserve">Оборудование: </w:t>
      </w:r>
      <w:r w:rsidRPr="00E90154">
        <w:rPr>
          <w:sz w:val="28"/>
          <w:szCs w:val="28"/>
        </w:rPr>
        <w:t xml:space="preserve">рабочая тетрадь по курсу «Курсковедение» </w:t>
      </w:r>
      <w:r>
        <w:rPr>
          <w:sz w:val="28"/>
          <w:szCs w:val="28"/>
        </w:rPr>
        <w:t>1 класс, карточки со словами «предки», «потомки», «современники».</w:t>
      </w:r>
    </w:p>
    <w:p w:rsidR="002B74FC" w:rsidRPr="00171AE0" w:rsidRDefault="002B74FC" w:rsidP="002B74FC">
      <w:pPr>
        <w:spacing w:after="0" w:line="23" w:lineRule="atLeast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17132825"/>
      <w:bookmarkStart w:id="4" w:name="_Toc17135329"/>
      <w:r w:rsidRPr="00171AE0">
        <w:rPr>
          <w:rFonts w:ascii="Times New Roman" w:hAnsi="Times New Roman"/>
          <w:b/>
          <w:sz w:val="28"/>
          <w:szCs w:val="28"/>
        </w:rPr>
        <w:t>Ход занятия</w:t>
      </w:r>
      <w:bookmarkEnd w:id="3"/>
      <w:bookmarkEnd w:id="4"/>
    </w:p>
    <w:p w:rsidR="002B74FC" w:rsidRPr="000437FB" w:rsidRDefault="002B74FC" w:rsidP="002B74FC">
      <w:pPr>
        <w:spacing w:after="0" w:line="23" w:lineRule="atLeast"/>
        <w:jc w:val="both"/>
        <w:rPr>
          <w:rFonts w:ascii="Times New Roman" w:hAnsi="Times New Roman"/>
          <w:b/>
          <w:sz w:val="28"/>
          <w:szCs w:val="28"/>
        </w:rPr>
      </w:pPr>
      <w:r w:rsidRPr="000437FB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CB16C8">
        <w:rPr>
          <w:rFonts w:ascii="Times New Roman" w:hAnsi="Times New Roman"/>
          <w:sz w:val="28"/>
          <w:szCs w:val="28"/>
        </w:rPr>
        <w:t>ебята</w:t>
      </w:r>
      <w:r>
        <w:rPr>
          <w:rFonts w:ascii="Times New Roman" w:hAnsi="Times New Roman"/>
          <w:sz w:val="28"/>
          <w:szCs w:val="28"/>
        </w:rPr>
        <w:t>,</w:t>
      </w:r>
      <w:r w:rsidRPr="00CB16C8">
        <w:rPr>
          <w:rFonts w:ascii="Times New Roman" w:hAnsi="Times New Roman"/>
          <w:sz w:val="28"/>
          <w:szCs w:val="28"/>
        </w:rPr>
        <w:t xml:space="preserve"> настроимся на работу.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Всем! Всем!  Добрый день!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Прочь с дороги наша лень!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Не мешай учиться!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мешай </w:t>
      </w:r>
      <w:r w:rsidRPr="00CB16C8">
        <w:rPr>
          <w:rFonts w:ascii="Times New Roman" w:hAnsi="Times New Roman"/>
          <w:sz w:val="28"/>
          <w:szCs w:val="28"/>
        </w:rPr>
        <w:t>трудиться!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 xml:space="preserve">- Для чего нужно знать историю? Чтобы стать частью своего народа, надо знать его историю, ценить родной язык, народные обычаи.  Объясните свою позицию. </w:t>
      </w:r>
    </w:p>
    <w:p w:rsidR="002B74FC" w:rsidRPr="00CB16C8" w:rsidRDefault="002B74FC" w:rsidP="002B74FC">
      <w:pPr>
        <w:spacing w:after="0" w:line="23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(Работа в парах)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Выберите правильное высказывание.</w:t>
      </w:r>
    </w:p>
    <w:p w:rsidR="002B74FC" w:rsidRPr="00CB16C8" w:rsidRDefault="002B74FC" w:rsidP="002B74FC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 xml:space="preserve">● Наши предки живут в далеком будущем. </w:t>
      </w:r>
      <w:r w:rsidRPr="00CB16C8">
        <w:rPr>
          <w:rFonts w:ascii="Times New Roman" w:hAnsi="Times New Roman"/>
          <w:sz w:val="28"/>
          <w:szCs w:val="28"/>
        </w:rPr>
        <w:br/>
        <w:t xml:space="preserve">● </w:t>
      </w:r>
      <w:r w:rsidRPr="00CB16C8">
        <w:rPr>
          <w:rFonts w:ascii="Times New Roman" w:hAnsi="Times New Roman"/>
          <w:b/>
          <w:sz w:val="28"/>
          <w:szCs w:val="28"/>
        </w:rPr>
        <w:t>Наши предки жили в далеком прошлом.</w:t>
      </w:r>
      <w:r w:rsidRPr="00CB16C8">
        <w:rPr>
          <w:rFonts w:ascii="Times New Roman" w:hAnsi="Times New Roman"/>
          <w:b/>
          <w:sz w:val="28"/>
          <w:szCs w:val="28"/>
        </w:rPr>
        <w:br/>
      </w:r>
      <w:r w:rsidRPr="00CB16C8">
        <w:rPr>
          <w:rFonts w:ascii="Times New Roman" w:hAnsi="Times New Roman"/>
          <w:sz w:val="28"/>
          <w:szCs w:val="28"/>
        </w:rPr>
        <w:t>● Наши современники будут жить в будущем.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- Как вы понимаете, кто такие предки? Расположите правильно карточки на доске (предки, потомки, современники), объясните свой выбор.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 xml:space="preserve">Тема сегодняшнего занятия </w:t>
      </w:r>
      <w:r w:rsidRPr="00CB16C8">
        <w:rPr>
          <w:rFonts w:ascii="Times New Roman" w:hAnsi="Times New Roman"/>
          <w:b/>
          <w:sz w:val="28"/>
          <w:szCs w:val="28"/>
        </w:rPr>
        <w:t>«Как жили наши предки».</w:t>
      </w:r>
    </w:p>
    <w:p w:rsidR="002B74FC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b/>
          <w:sz w:val="28"/>
          <w:szCs w:val="28"/>
        </w:rPr>
        <w:t xml:space="preserve">- </w:t>
      </w:r>
      <w:r w:rsidRPr="00CB16C8">
        <w:rPr>
          <w:rFonts w:ascii="Times New Roman" w:hAnsi="Times New Roman"/>
          <w:sz w:val="28"/>
          <w:szCs w:val="28"/>
        </w:rPr>
        <w:t>Как вы думаете, зачем нам необходимо знать, как же жили наши предки? (чтобы сохранить культуру и обычаи предков). Мы должны с уважением относиться к житейскому опыту предыдущих поколений, иначе нельзя построить будущую жизнь.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 xml:space="preserve">Работа с </w:t>
      </w:r>
      <w:r>
        <w:rPr>
          <w:rFonts w:ascii="Times New Roman" w:hAnsi="Times New Roman"/>
          <w:sz w:val="28"/>
          <w:szCs w:val="28"/>
        </w:rPr>
        <w:t>рабочей тетрадью на странице 17</w:t>
      </w:r>
      <w:r w:rsidRPr="00CB16C8">
        <w:rPr>
          <w:rFonts w:ascii="Times New Roman" w:hAnsi="Times New Roman"/>
          <w:sz w:val="28"/>
          <w:szCs w:val="28"/>
        </w:rPr>
        <w:t>. Прочи</w:t>
      </w:r>
      <w:r>
        <w:rPr>
          <w:rFonts w:ascii="Times New Roman" w:hAnsi="Times New Roman"/>
          <w:sz w:val="28"/>
          <w:szCs w:val="28"/>
        </w:rPr>
        <w:t>таем о том, как дом «вышел» из-</w:t>
      </w:r>
      <w:r w:rsidRPr="00CB16C8">
        <w:rPr>
          <w:rFonts w:ascii="Times New Roman" w:hAnsi="Times New Roman"/>
          <w:sz w:val="28"/>
          <w:szCs w:val="28"/>
        </w:rPr>
        <w:t>под земли.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(Чтение текста самостоятельно)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Расскажите, какими были первые жилища славян.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- землянки</w:t>
      </w:r>
      <w:r>
        <w:rPr>
          <w:rFonts w:ascii="Times New Roman" w:hAnsi="Times New Roman"/>
          <w:sz w:val="28"/>
          <w:szCs w:val="28"/>
        </w:rPr>
        <w:t>;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- полуземлянки</w:t>
      </w:r>
      <w:r>
        <w:rPr>
          <w:rFonts w:ascii="Times New Roman" w:hAnsi="Times New Roman"/>
          <w:sz w:val="28"/>
          <w:szCs w:val="28"/>
        </w:rPr>
        <w:t>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- В парах выполните задание на стр</w:t>
      </w:r>
      <w:r>
        <w:rPr>
          <w:rFonts w:ascii="Times New Roman" w:hAnsi="Times New Roman"/>
          <w:sz w:val="28"/>
          <w:szCs w:val="28"/>
        </w:rPr>
        <w:t>анице 17</w:t>
      </w:r>
      <w:r w:rsidRPr="00CB16C8">
        <w:rPr>
          <w:rFonts w:ascii="Times New Roman" w:hAnsi="Times New Roman"/>
          <w:sz w:val="28"/>
          <w:szCs w:val="28"/>
        </w:rPr>
        <w:t>. Отметь последовательность цифрами.</w:t>
      </w:r>
    </w:p>
    <w:p w:rsidR="002B74FC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Сообщение старшеклассника об устройстве жилища.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Изба</w:t>
      </w:r>
      <w:r w:rsidRPr="00CB16C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Знакомо вам это слово</w:t>
      </w:r>
      <w:proofErr w:type="gramStart"/>
      <w:r>
        <w:rPr>
          <w:rFonts w:ascii="Times New Roman" w:hAnsi="Times New Roman"/>
          <w:sz w:val="28"/>
          <w:szCs w:val="28"/>
        </w:rPr>
        <w:t xml:space="preserve"> ?</w:t>
      </w:r>
      <w:proofErr w:type="gramEnd"/>
    </w:p>
    <w:p w:rsidR="002B74FC" w:rsidRPr="00CB16C8" w:rsidRDefault="002B74FC" w:rsidP="002B74FC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 xml:space="preserve">Внутри дома темно и сыро! Слабый свет едва просачивается сквозь небольшие оконца, прорубленные в стенах. На ночь от холода их закрывали соломой, так как стекол не было. В углу или центре дома стояла печь. На ней </w:t>
      </w:r>
      <w:r w:rsidRPr="00CB16C8">
        <w:rPr>
          <w:rFonts w:ascii="Times New Roman" w:hAnsi="Times New Roman"/>
          <w:sz w:val="28"/>
          <w:szCs w:val="28"/>
        </w:rPr>
        <w:lastRenderedPageBreak/>
        <w:t>готовили, и она согревала дом. Трубы для дыма печь не имела. Дым выходил через оконца, двери, то есть по-черному. Все свободное место в доме занимали стол и две-три деревянные лавки. В углу лежало несколько охапок сена, покрытых шкурами. Это постели.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- Предположите, чт</w:t>
      </w:r>
      <w:r>
        <w:rPr>
          <w:rFonts w:ascii="Times New Roman" w:hAnsi="Times New Roman"/>
          <w:sz w:val="28"/>
          <w:szCs w:val="28"/>
        </w:rPr>
        <w:t>о может находиться внутри избы?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Нарисуем</w:t>
      </w:r>
      <w:r w:rsidRPr="00CB16C8">
        <w:rPr>
          <w:rFonts w:ascii="Times New Roman" w:hAnsi="Times New Roman"/>
          <w:sz w:val="28"/>
          <w:szCs w:val="28"/>
        </w:rPr>
        <w:t xml:space="preserve"> в тетради предметы быта. Сравните с иллюстрацией на стр</w:t>
      </w:r>
      <w:r>
        <w:rPr>
          <w:rFonts w:ascii="Times New Roman" w:hAnsi="Times New Roman"/>
          <w:sz w:val="28"/>
          <w:szCs w:val="28"/>
        </w:rPr>
        <w:t>анице</w:t>
      </w:r>
      <w:r w:rsidRPr="00CB16C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8</w:t>
      </w:r>
      <w:r w:rsidRPr="00CB16C8">
        <w:rPr>
          <w:rFonts w:ascii="Times New Roman" w:hAnsi="Times New Roman"/>
          <w:sz w:val="28"/>
          <w:szCs w:val="28"/>
        </w:rPr>
        <w:t>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- Найдите все предметы хозяйственной утвари на иллюстрации, используя словарь.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- У русского крестьянина посуда была простая и удобная. Главным материалом служило дерево. Из него делали ложки, миски, черпаки. Варили пищу в печи в глиняных горшках. В них же еду подавали на стол. Посуду очень берегли. Если горшочек или кувшин давал трещину, его чинили, стягивали берестяными лентами. Он уже не годился для варки пищи, но в нем хранили припасы. Женщины варили в глиняных горшках мясо, рыбу, кашу, пекли хлеб и лепешки. На стол ставили большой чугунок с похлебкой, у всех были ложки.</w:t>
      </w:r>
    </w:p>
    <w:p w:rsidR="002B74FC" w:rsidRPr="00CB16C8" w:rsidRDefault="002B74FC" w:rsidP="002B74FC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</w:rPr>
      </w:pPr>
      <w:r w:rsidRPr="00CB16C8">
        <w:rPr>
          <w:sz w:val="28"/>
          <w:szCs w:val="28"/>
        </w:rPr>
        <w:t>- Отгадайте загадку и нарисуйте отгадку</w:t>
      </w:r>
      <w:r>
        <w:rPr>
          <w:sz w:val="28"/>
          <w:szCs w:val="28"/>
        </w:rPr>
        <w:t xml:space="preserve"> в тетради на странице 18</w:t>
      </w:r>
      <w:r w:rsidRPr="00CB16C8">
        <w:rPr>
          <w:sz w:val="28"/>
          <w:szCs w:val="28"/>
        </w:rPr>
        <w:t>.</w:t>
      </w:r>
    </w:p>
    <w:p w:rsidR="002B74FC" w:rsidRPr="00CB16C8" w:rsidRDefault="002B74FC" w:rsidP="002B74FC">
      <w:pPr>
        <w:pStyle w:val="a3"/>
        <w:spacing w:before="0" w:beforeAutospacing="0" w:after="0" w:afterAutospacing="0" w:line="23" w:lineRule="atLeast"/>
        <w:ind w:firstLine="709"/>
        <w:jc w:val="both"/>
        <w:textAlignment w:val="baseline"/>
        <w:rPr>
          <w:sz w:val="28"/>
          <w:szCs w:val="28"/>
        </w:rPr>
      </w:pPr>
      <w:r w:rsidRPr="00CB16C8">
        <w:rPr>
          <w:sz w:val="28"/>
          <w:szCs w:val="28"/>
        </w:rPr>
        <w:t>Чтение загадки в учебнике.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Есть у бабушки-старушки,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 xml:space="preserve"> Очень маленький секрет: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Платья, книжки и игрушки,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Занавески, погремушки,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Всё она упрямо прячет,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B16C8">
        <w:rPr>
          <w:rFonts w:ascii="Times New Roman" w:hAnsi="Times New Roman"/>
          <w:sz w:val="28"/>
          <w:szCs w:val="28"/>
        </w:rPr>
        <w:t>Чтоб не мог добраться внук.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Есть </w:t>
      </w:r>
      <w:r w:rsidRPr="00CB16C8">
        <w:rPr>
          <w:rFonts w:ascii="Times New Roman" w:hAnsi="Times New Roman"/>
          <w:sz w:val="28"/>
          <w:szCs w:val="28"/>
        </w:rPr>
        <w:t>у бабушки на даче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Ветхий старенький….(сундук)</w:t>
      </w:r>
    </w:p>
    <w:p w:rsidR="002B74FC" w:rsidRPr="00CB16C8" w:rsidRDefault="002B74FC" w:rsidP="002B74F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Pr="00CB16C8">
        <w:rPr>
          <w:rFonts w:ascii="Times New Roman" w:hAnsi="Times New Roman"/>
          <w:sz w:val="28"/>
          <w:szCs w:val="28"/>
        </w:rPr>
        <w:t>то же хранили наши предки в сундуках?</w:t>
      </w:r>
      <w:r>
        <w:rPr>
          <w:rFonts w:ascii="Times New Roman" w:hAnsi="Times New Roman"/>
          <w:sz w:val="28"/>
          <w:szCs w:val="28"/>
        </w:rPr>
        <w:t xml:space="preserve"> Об этом мы узнаем на следующей нашей встрече!.</w:t>
      </w:r>
      <w:bookmarkStart w:id="5" w:name="_GoBack"/>
      <w:bookmarkEnd w:id="5"/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B84"/>
    <w:rsid w:val="002B74FC"/>
    <w:rsid w:val="005C7B84"/>
    <w:rsid w:val="00A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FC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2B7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4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2B7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4FC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2B74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4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2B74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2023-07-24T11:29:00Z</dcterms:created>
  <dcterms:modified xsi:type="dcterms:W3CDTF">2023-07-24T11:31:00Z</dcterms:modified>
</cp:coreProperties>
</file>